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2C3C" w14:textId="60EA389F" w:rsidR="00E517ED" w:rsidRDefault="00782180" w:rsidP="0022789C">
      <w:pPr>
        <w:ind w:left="-709"/>
      </w:pPr>
    </w:p>
    <w:p w14:paraId="6A091058" w14:textId="40B9B974" w:rsidR="0022789C" w:rsidRPr="008C3BB1" w:rsidRDefault="0022789C" w:rsidP="008C3BB1">
      <w:pPr>
        <w:ind w:left="-709"/>
        <w:rPr>
          <w:b/>
          <w:bCs/>
          <w:sz w:val="24"/>
          <w:szCs w:val="24"/>
          <w:u w:val="single"/>
        </w:rPr>
      </w:pPr>
      <w:r w:rsidRPr="008C3BB1">
        <w:rPr>
          <w:b/>
          <w:bCs/>
          <w:sz w:val="24"/>
          <w:szCs w:val="24"/>
          <w:u w:val="single"/>
        </w:rPr>
        <w:t>Group Details</w:t>
      </w:r>
    </w:p>
    <w:p w14:paraId="379BF58E" w14:textId="53E94645" w:rsidR="0022789C" w:rsidRDefault="0022789C" w:rsidP="0022789C">
      <w:pPr>
        <w:ind w:left="-709"/>
        <w:rPr>
          <w:sz w:val="24"/>
          <w:szCs w:val="24"/>
        </w:rPr>
      </w:pPr>
      <w:r>
        <w:rPr>
          <w:sz w:val="24"/>
          <w:szCs w:val="24"/>
        </w:rPr>
        <w:t>Name of Group:</w:t>
      </w:r>
      <w:r w:rsidR="008C3BB1">
        <w:rPr>
          <w:sz w:val="24"/>
          <w:szCs w:val="24"/>
        </w:rPr>
        <w:t>………………………………………………………</w:t>
      </w:r>
    </w:p>
    <w:p w14:paraId="482FD610" w14:textId="0A82B869" w:rsidR="0022789C" w:rsidRDefault="0022789C" w:rsidP="0022789C">
      <w:pPr>
        <w:ind w:left="-709"/>
        <w:rPr>
          <w:sz w:val="24"/>
          <w:szCs w:val="24"/>
        </w:rPr>
      </w:pPr>
      <w:r>
        <w:rPr>
          <w:sz w:val="24"/>
          <w:szCs w:val="24"/>
        </w:rPr>
        <w:t>Name of Group Organiser:</w:t>
      </w:r>
      <w:r w:rsidR="008C3BB1">
        <w:rPr>
          <w:sz w:val="24"/>
          <w:szCs w:val="24"/>
        </w:rPr>
        <w:t>………………………………………</w:t>
      </w:r>
    </w:p>
    <w:p w14:paraId="30B7B278" w14:textId="02A14889" w:rsidR="0022789C" w:rsidRDefault="0022789C" w:rsidP="0022789C">
      <w:pPr>
        <w:ind w:left="-709"/>
        <w:rPr>
          <w:sz w:val="24"/>
          <w:szCs w:val="24"/>
        </w:rPr>
      </w:pPr>
      <w:r>
        <w:rPr>
          <w:sz w:val="24"/>
          <w:szCs w:val="24"/>
        </w:rPr>
        <w:t>Address: ………………………………………………………………………………………………………………………….</w:t>
      </w:r>
      <w:r w:rsidR="008C3BB1">
        <w:rPr>
          <w:sz w:val="24"/>
          <w:szCs w:val="24"/>
        </w:rPr>
        <w:t>...................</w:t>
      </w:r>
    </w:p>
    <w:p w14:paraId="22B244EE" w14:textId="79E7B1DD" w:rsidR="0022789C" w:rsidRDefault="0022789C" w:rsidP="0022789C">
      <w:pPr>
        <w:ind w:left="-709"/>
        <w:rPr>
          <w:sz w:val="24"/>
          <w:szCs w:val="24"/>
        </w:rPr>
      </w:pPr>
      <w:r>
        <w:rPr>
          <w:sz w:val="24"/>
          <w:szCs w:val="24"/>
        </w:rPr>
        <w:t>…………………………………………………………………………………………………………………………………………</w:t>
      </w:r>
      <w:r w:rsidR="008C3BB1">
        <w:rPr>
          <w:sz w:val="24"/>
          <w:szCs w:val="24"/>
        </w:rPr>
        <w:t>………………..</w:t>
      </w:r>
    </w:p>
    <w:p w14:paraId="489F61F9" w14:textId="024A74BC" w:rsidR="00B61E1C" w:rsidRDefault="00B61E1C" w:rsidP="0022789C">
      <w:pPr>
        <w:ind w:left="-709"/>
        <w:rPr>
          <w:sz w:val="24"/>
          <w:szCs w:val="24"/>
        </w:rPr>
      </w:pPr>
      <w:r>
        <w:rPr>
          <w:sz w:val="24"/>
          <w:szCs w:val="24"/>
        </w:rPr>
        <w:t>Postcode:………………………………………………………………….</w:t>
      </w:r>
    </w:p>
    <w:p w14:paraId="0D876CD8" w14:textId="0F7117E2" w:rsidR="008C3BB1" w:rsidRDefault="008C3BB1" w:rsidP="00B36DB2">
      <w:pPr>
        <w:ind w:left="-709" w:right="-897"/>
        <w:rPr>
          <w:sz w:val="24"/>
          <w:szCs w:val="24"/>
        </w:rPr>
      </w:pPr>
      <w:r>
        <w:rPr>
          <w:sz w:val="24"/>
          <w:szCs w:val="24"/>
        </w:rPr>
        <w:t>Email:</w:t>
      </w:r>
      <w:r w:rsidR="0022789C">
        <w:rPr>
          <w:sz w:val="24"/>
          <w:szCs w:val="24"/>
        </w:rPr>
        <w:t>………………………………………………………………………</w:t>
      </w:r>
      <w:r w:rsidR="00B61E1C">
        <w:rPr>
          <w:sz w:val="24"/>
          <w:szCs w:val="24"/>
        </w:rPr>
        <w:t xml:space="preserve">..    </w:t>
      </w:r>
      <w:r w:rsidR="0022789C">
        <w:rPr>
          <w:sz w:val="24"/>
          <w:szCs w:val="24"/>
        </w:rPr>
        <w:t>Telephone Number:………………………………</w:t>
      </w:r>
      <w:r>
        <w:rPr>
          <w:sz w:val="24"/>
          <w:szCs w:val="24"/>
        </w:rPr>
        <w:t>……..</w:t>
      </w:r>
    </w:p>
    <w:p w14:paraId="195EC561" w14:textId="0D141637" w:rsidR="008C3BB1" w:rsidRDefault="008C3BB1" w:rsidP="0022789C">
      <w:pPr>
        <w:ind w:left="-709" w:right="-897"/>
        <w:rPr>
          <w:sz w:val="24"/>
          <w:szCs w:val="24"/>
        </w:rPr>
      </w:pPr>
      <w:r>
        <w:rPr>
          <w:noProof/>
          <w:sz w:val="24"/>
          <w:szCs w:val="24"/>
        </w:rPr>
        <mc:AlternateContent>
          <mc:Choice Requires="wps">
            <w:drawing>
              <wp:anchor distT="0" distB="0" distL="114300" distR="114300" simplePos="0" relativeHeight="251659264" behindDoc="0" locked="0" layoutInCell="1" allowOverlap="1" wp14:anchorId="56A4E0EB" wp14:editId="2F6CDE5B">
                <wp:simplePos x="0" y="0"/>
                <wp:positionH relativeFrom="column">
                  <wp:posOffset>-457201</wp:posOffset>
                </wp:positionH>
                <wp:positionV relativeFrom="paragraph">
                  <wp:posOffset>221352</wp:posOffset>
                </wp:positionV>
                <wp:extent cx="6700345" cy="47297"/>
                <wp:effectExtent l="0" t="0" r="24765" b="29210"/>
                <wp:wrapNone/>
                <wp:docPr id="24" name="Straight Connector 24"/>
                <wp:cNvGraphicFramePr/>
                <a:graphic xmlns:a="http://schemas.openxmlformats.org/drawingml/2006/main">
                  <a:graphicData uri="http://schemas.microsoft.com/office/word/2010/wordprocessingShape">
                    <wps:wsp>
                      <wps:cNvCnPr/>
                      <wps:spPr>
                        <a:xfrm flipV="1">
                          <a:off x="0" y="0"/>
                          <a:ext cx="6700345" cy="472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4463D" id="Straight Connector 2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17.45pt" to="491.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" strokecolor="black [3200]" strokeweight=".5pt">
                <v:stroke joinstyle="miter"/>
              </v:line>
            </w:pict>
          </mc:Fallback>
        </mc:AlternateContent>
      </w:r>
    </w:p>
    <w:p w14:paraId="5B5EA748" w14:textId="77777777" w:rsidR="00B61E1C" w:rsidRDefault="00B61E1C" w:rsidP="00B61E1C">
      <w:pPr>
        <w:ind w:right="-897"/>
        <w:rPr>
          <w:sz w:val="24"/>
          <w:szCs w:val="24"/>
        </w:rPr>
      </w:pPr>
    </w:p>
    <w:p w14:paraId="5AACFCFF" w14:textId="04E71B3B" w:rsidR="008C3BB1" w:rsidRPr="008C3BB1" w:rsidRDefault="008C3BB1" w:rsidP="0022789C">
      <w:pPr>
        <w:ind w:left="-709" w:right="-897"/>
        <w:rPr>
          <w:b/>
          <w:bCs/>
          <w:sz w:val="24"/>
          <w:szCs w:val="24"/>
          <w:u w:val="single"/>
        </w:rPr>
      </w:pPr>
      <w:r w:rsidRPr="008C3BB1">
        <w:rPr>
          <w:b/>
          <w:bCs/>
          <w:sz w:val="24"/>
          <w:szCs w:val="24"/>
          <w:u w:val="single"/>
        </w:rPr>
        <w:t>Visit Details</w:t>
      </w:r>
    </w:p>
    <w:p w14:paraId="53ADF080" w14:textId="25FCB774" w:rsidR="0022789C" w:rsidRDefault="008C3BB1" w:rsidP="0022789C">
      <w:pPr>
        <w:ind w:left="-709"/>
        <w:rPr>
          <w:sz w:val="24"/>
          <w:szCs w:val="24"/>
        </w:rPr>
      </w:pPr>
      <w:r>
        <w:rPr>
          <w:sz w:val="24"/>
          <w:szCs w:val="24"/>
        </w:rPr>
        <w:t>Date of visit:………………………………………………………….</w:t>
      </w:r>
    </w:p>
    <w:p w14:paraId="6DB2F4B8" w14:textId="6331A638" w:rsidR="008C3BB1" w:rsidRDefault="008C3BB1" w:rsidP="0022789C">
      <w:pPr>
        <w:ind w:left="-709"/>
        <w:rPr>
          <w:sz w:val="24"/>
          <w:szCs w:val="24"/>
        </w:rPr>
      </w:pPr>
      <w:r>
        <w:rPr>
          <w:sz w:val="24"/>
          <w:szCs w:val="24"/>
        </w:rPr>
        <w:t>Arrival Time: (Please circle one):   Morning</w:t>
      </w:r>
      <w:r w:rsidR="00B61E1C">
        <w:rPr>
          <w:sz w:val="24"/>
          <w:szCs w:val="24"/>
        </w:rPr>
        <w:t xml:space="preserve"> 9:30am </w:t>
      </w:r>
      <w:r>
        <w:rPr>
          <w:sz w:val="24"/>
          <w:szCs w:val="24"/>
        </w:rPr>
        <w:t xml:space="preserve">/Afternoon </w:t>
      </w:r>
      <w:r w:rsidR="00B61E1C">
        <w:rPr>
          <w:sz w:val="24"/>
          <w:szCs w:val="24"/>
        </w:rPr>
        <w:t>1pm</w:t>
      </w:r>
    </w:p>
    <w:p w14:paraId="7B42B983" w14:textId="77777777" w:rsidR="00185BC7" w:rsidRDefault="008C3BB1" w:rsidP="00185BC7">
      <w:pPr>
        <w:ind w:left="-709"/>
        <w:rPr>
          <w:sz w:val="24"/>
          <w:szCs w:val="24"/>
        </w:rPr>
      </w:pPr>
      <w:r>
        <w:rPr>
          <w:sz w:val="24"/>
          <w:szCs w:val="24"/>
        </w:rPr>
        <w:t>Number of Participants:…………………………………………</w:t>
      </w:r>
    </w:p>
    <w:p w14:paraId="399F1E0A" w14:textId="45F8F714" w:rsidR="008C3BB1" w:rsidRPr="00185BC7" w:rsidRDefault="00185BC7" w:rsidP="00185BC7">
      <w:pPr>
        <w:ind w:left="-709"/>
        <w:rPr>
          <w:i/>
          <w:iCs/>
          <w:sz w:val="24"/>
          <w:szCs w:val="24"/>
        </w:rPr>
      </w:pPr>
      <w:r w:rsidRPr="00185BC7">
        <w:rPr>
          <w:b/>
          <w:bCs/>
          <w:i/>
          <w:iCs/>
        </w:rPr>
        <w:t>(</w:t>
      </w:r>
      <w:r w:rsidR="008C3BB1" w:rsidRPr="00185BC7">
        <w:rPr>
          <w:b/>
          <w:bCs/>
          <w:i/>
          <w:iCs/>
        </w:rPr>
        <w:t xml:space="preserve">Our current </w:t>
      </w:r>
      <w:r w:rsidRPr="00185BC7">
        <w:rPr>
          <w:b/>
          <w:bCs/>
          <w:i/>
          <w:iCs/>
        </w:rPr>
        <w:t xml:space="preserve">minimum group size is 10 and the </w:t>
      </w:r>
      <w:r w:rsidR="008C3BB1" w:rsidRPr="00185BC7">
        <w:rPr>
          <w:b/>
          <w:bCs/>
          <w:i/>
          <w:iCs/>
        </w:rPr>
        <w:t>maximum group size</w:t>
      </w:r>
      <w:r w:rsidRPr="00185BC7">
        <w:rPr>
          <w:b/>
          <w:bCs/>
          <w:i/>
          <w:iCs/>
        </w:rPr>
        <w:t xml:space="preserve"> we can accommodate</w:t>
      </w:r>
      <w:r w:rsidR="008C3BB1" w:rsidRPr="00185BC7">
        <w:rPr>
          <w:b/>
          <w:bCs/>
          <w:i/>
          <w:iCs/>
        </w:rPr>
        <w:t xml:space="preserve"> is 20. A group size of 40 would be possible with two groups of 20 running simultaneously</w:t>
      </w:r>
      <w:r w:rsidRPr="00185BC7">
        <w:rPr>
          <w:b/>
          <w:bCs/>
          <w:i/>
          <w:iCs/>
        </w:rPr>
        <w:t>)</w:t>
      </w:r>
    </w:p>
    <w:p w14:paraId="13A8C70D" w14:textId="7F74171E" w:rsidR="008C3BB1" w:rsidRDefault="008C3BB1" w:rsidP="0022789C">
      <w:pPr>
        <w:ind w:left="-709"/>
        <w:rPr>
          <w:sz w:val="24"/>
          <w:szCs w:val="24"/>
        </w:rPr>
      </w:pPr>
      <w:r>
        <w:rPr>
          <w:sz w:val="24"/>
          <w:szCs w:val="24"/>
        </w:rPr>
        <w:t>Contact number on the day:……………………………………</w:t>
      </w:r>
    </w:p>
    <w:p w14:paraId="4D95AFE7" w14:textId="345D30EB" w:rsidR="008C3BB1" w:rsidRDefault="008C3BB1" w:rsidP="0022789C">
      <w:pPr>
        <w:ind w:left="-709"/>
        <w:rPr>
          <w:sz w:val="24"/>
          <w:szCs w:val="24"/>
        </w:rPr>
      </w:pPr>
      <w:r>
        <w:rPr>
          <w:sz w:val="24"/>
          <w:szCs w:val="24"/>
        </w:rPr>
        <w:t xml:space="preserve">Please specify any special requirements for your group – </w:t>
      </w:r>
      <w:proofErr w:type="spellStart"/>
      <w:r>
        <w:rPr>
          <w:sz w:val="24"/>
          <w:szCs w:val="24"/>
        </w:rPr>
        <w:t>e.g</w:t>
      </w:r>
      <w:proofErr w:type="spellEnd"/>
      <w:r>
        <w:rPr>
          <w:sz w:val="24"/>
          <w:szCs w:val="24"/>
        </w:rPr>
        <w:t xml:space="preserve"> Wheelchair users</w:t>
      </w:r>
      <w:r w:rsidR="004A25F0">
        <w:rPr>
          <w:sz w:val="24"/>
          <w:szCs w:val="24"/>
        </w:rPr>
        <w:t>*</w:t>
      </w:r>
    </w:p>
    <w:p w14:paraId="5FB46BEB" w14:textId="79E62D21" w:rsidR="008C3BB1" w:rsidRDefault="00B61E1C" w:rsidP="0022789C">
      <w:pPr>
        <w:ind w:left="-709"/>
        <w:rPr>
          <w:b/>
          <w:bCs/>
          <w:sz w:val="24"/>
          <w:szCs w:val="24"/>
        </w:rPr>
      </w:pPr>
      <w:r>
        <w:rPr>
          <w:b/>
          <w:bCs/>
          <w:sz w:val="24"/>
          <w:szCs w:val="24"/>
        </w:rPr>
        <w:t>………………………………………………………………………………………………………………………………………………………………………………………………………………………………………</w:t>
      </w:r>
    </w:p>
    <w:p w14:paraId="3F09D0B4" w14:textId="15B3F9F4" w:rsidR="008C3BB1" w:rsidRDefault="008C3BB1" w:rsidP="00B36DB2">
      <w:pPr>
        <w:ind w:left="-709"/>
        <w:rPr>
          <w:b/>
          <w:bCs/>
          <w:sz w:val="24"/>
          <w:szCs w:val="24"/>
          <w:u w:val="single"/>
        </w:rPr>
      </w:pPr>
      <w:r w:rsidRPr="008C3BB1">
        <w:rPr>
          <w:b/>
          <w:bCs/>
          <w:sz w:val="24"/>
          <w:szCs w:val="24"/>
          <w:u w:val="single"/>
        </w:rPr>
        <w:t>Charges</w:t>
      </w:r>
    </w:p>
    <w:p w14:paraId="3488AFE7" w14:textId="690E7EAC" w:rsidR="00B61E1C" w:rsidRPr="00B61E1C" w:rsidRDefault="00B61E1C" w:rsidP="00B61E1C">
      <w:pPr>
        <w:ind w:left="-709"/>
        <w:rPr>
          <w:sz w:val="24"/>
          <w:szCs w:val="24"/>
        </w:rPr>
      </w:pPr>
      <w:r w:rsidRPr="00B61E1C">
        <w:rPr>
          <w:sz w:val="24"/>
          <w:szCs w:val="24"/>
        </w:rPr>
        <w:t>Price per adult: £25</w:t>
      </w:r>
    </w:p>
    <w:tbl>
      <w:tblPr>
        <w:tblStyle w:val="TableGrid"/>
        <w:tblpPr w:leftFromText="180" w:rightFromText="180" w:vertAnchor="text" w:horzAnchor="page" w:tblpX="891" w:tblpY="206"/>
        <w:tblW w:w="9242" w:type="dxa"/>
        <w:tblLook w:val="04A0" w:firstRow="1" w:lastRow="0" w:firstColumn="1" w:lastColumn="0" w:noHBand="0" w:noVBand="1"/>
      </w:tblPr>
      <w:tblGrid>
        <w:gridCol w:w="7338"/>
        <w:gridCol w:w="1904"/>
      </w:tblGrid>
      <w:tr w:rsidR="00B61E1C" w14:paraId="336F484C" w14:textId="77777777" w:rsidTr="008D3FCF">
        <w:trPr>
          <w:trHeight w:val="1556"/>
        </w:trPr>
        <w:tc>
          <w:tcPr>
            <w:tcW w:w="7338" w:type="dxa"/>
          </w:tcPr>
          <w:p w14:paraId="4AA1332E" w14:textId="090E0C38" w:rsidR="00B61E1C" w:rsidRPr="00185BC7" w:rsidRDefault="00B61E1C" w:rsidP="00B61E1C">
            <w:pPr>
              <w:ind w:left="-142"/>
              <w:jc w:val="center"/>
              <w:rPr>
                <w:b/>
                <w:bCs/>
                <w:i/>
                <w:iCs/>
                <w:sz w:val="24"/>
                <w:szCs w:val="24"/>
              </w:rPr>
            </w:pPr>
            <w:r w:rsidRPr="00185BC7">
              <w:rPr>
                <w:b/>
                <w:bCs/>
                <w:i/>
                <w:iCs/>
                <w:sz w:val="24"/>
                <w:szCs w:val="24"/>
              </w:rPr>
              <w:t xml:space="preserve">Activity prices are based on a group size of </w:t>
            </w:r>
            <w:r w:rsidR="00185BC7">
              <w:rPr>
                <w:b/>
                <w:bCs/>
                <w:i/>
                <w:iCs/>
                <w:sz w:val="24"/>
                <w:szCs w:val="24"/>
              </w:rPr>
              <w:t xml:space="preserve">up to </w:t>
            </w:r>
            <w:r w:rsidRPr="00185BC7">
              <w:rPr>
                <w:b/>
                <w:bCs/>
                <w:i/>
                <w:iCs/>
                <w:sz w:val="24"/>
                <w:szCs w:val="24"/>
              </w:rPr>
              <w:t>20 adults, with the sessions lasting approximately 2.5 hours in total</w:t>
            </w:r>
          </w:p>
          <w:p w14:paraId="25354EC5" w14:textId="072ED36C" w:rsidR="00B61E1C" w:rsidRDefault="00B61E1C" w:rsidP="00B61E1C"/>
          <w:p w14:paraId="2A7188F6" w14:textId="77777777" w:rsidR="00B61E1C" w:rsidRDefault="00B61E1C" w:rsidP="00B61E1C"/>
          <w:p w14:paraId="091B93FE" w14:textId="496EAAC3" w:rsidR="00B61E1C" w:rsidRDefault="00B61E1C" w:rsidP="00B61E1C">
            <w:r>
              <w:t>Number of adults:……………………………………..</w:t>
            </w:r>
          </w:p>
        </w:tc>
        <w:tc>
          <w:tcPr>
            <w:tcW w:w="1904" w:type="dxa"/>
          </w:tcPr>
          <w:p w14:paraId="02092223" w14:textId="77777777" w:rsidR="00B61E1C" w:rsidRDefault="00B61E1C" w:rsidP="00B61E1C"/>
        </w:tc>
      </w:tr>
      <w:tr w:rsidR="00B61E1C" w14:paraId="3B352E50" w14:textId="77777777" w:rsidTr="008D3FCF">
        <w:trPr>
          <w:trHeight w:val="584"/>
        </w:trPr>
        <w:tc>
          <w:tcPr>
            <w:tcW w:w="7338" w:type="dxa"/>
          </w:tcPr>
          <w:p w14:paraId="4F354C33" w14:textId="77777777" w:rsidR="00B61E1C" w:rsidRDefault="00B61E1C" w:rsidP="00B61E1C">
            <w:pPr>
              <w:jc w:val="right"/>
            </w:pPr>
            <w:r>
              <w:t>Total cost:</w:t>
            </w:r>
          </w:p>
        </w:tc>
        <w:tc>
          <w:tcPr>
            <w:tcW w:w="1904" w:type="dxa"/>
          </w:tcPr>
          <w:p w14:paraId="4AB92109" w14:textId="77777777" w:rsidR="00B61E1C" w:rsidRDefault="00B61E1C" w:rsidP="00B61E1C"/>
        </w:tc>
      </w:tr>
    </w:tbl>
    <w:p w14:paraId="2EFB5107" w14:textId="77777777" w:rsidR="00BF3C63" w:rsidRDefault="00BF3C63" w:rsidP="00B61E1C">
      <w:pPr>
        <w:rPr>
          <w:b/>
          <w:color w:val="FF0000"/>
        </w:rPr>
      </w:pPr>
    </w:p>
    <w:p w14:paraId="59B546C4" w14:textId="77777777" w:rsidR="002D0DCE" w:rsidRDefault="002D0DCE" w:rsidP="002D0DCE">
      <w:pPr>
        <w:ind w:left="-567"/>
        <w:rPr>
          <w:bCs/>
        </w:rPr>
      </w:pPr>
    </w:p>
    <w:p w14:paraId="1A68B68E" w14:textId="77777777" w:rsidR="002D0DCE" w:rsidRPr="00695593" w:rsidRDefault="002D0DCE" w:rsidP="002D0DCE">
      <w:pPr>
        <w:ind w:left="-567"/>
        <w:rPr>
          <w:color w:val="0563C1" w:themeColor="hyperlink"/>
          <w:u w:val="single"/>
        </w:rPr>
      </w:pPr>
      <w:r w:rsidRPr="00185BC7">
        <w:rPr>
          <w:bCs/>
        </w:rPr>
        <w:t xml:space="preserve">* </w:t>
      </w:r>
      <w:r>
        <w:rPr>
          <w:b/>
          <w:bCs/>
        </w:rPr>
        <w:t>While not all sections of the team building site at Bedgebury are</w:t>
      </w:r>
      <w:r w:rsidRPr="00695593">
        <w:rPr>
          <w:b/>
          <w:bCs/>
        </w:rPr>
        <w:t xml:space="preserve"> wheelchair accessible</w:t>
      </w:r>
      <w:r>
        <w:rPr>
          <w:b/>
          <w:bCs/>
        </w:rPr>
        <w:t xml:space="preserve">, </w:t>
      </w:r>
      <w:r w:rsidRPr="00695593">
        <w:rPr>
          <w:b/>
          <w:bCs/>
        </w:rPr>
        <w:t>w</w:t>
      </w:r>
      <w:r>
        <w:rPr>
          <w:b/>
          <w:bCs/>
        </w:rPr>
        <w:t>e</w:t>
      </w:r>
      <w:r w:rsidRPr="00695593">
        <w:rPr>
          <w:b/>
          <w:bCs/>
        </w:rPr>
        <w:t xml:space="preserve"> will make </w:t>
      </w:r>
      <w:r>
        <w:rPr>
          <w:b/>
          <w:bCs/>
        </w:rPr>
        <w:t xml:space="preserve">every </w:t>
      </w:r>
      <w:r w:rsidRPr="00695593">
        <w:rPr>
          <w:b/>
          <w:bCs/>
        </w:rPr>
        <w:t>effort to support all participants</w:t>
      </w:r>
      <w:r>
        <w:rPr>
          <w:b/>
          <w:bCs/>
        </w:rPr>
        <w:t xml:space="preserve">. If you </w:t>
      </w:r>
      <w:r w:rsidRPr="00695593">
        <w:rPr>
          <w:b/>
          <w:bCs/>
        </w:rPr>
        <w:t xml:space="preserve">need </w:t>
      </w:r>
      <w:r>
        <w:rPr>
          <w:b/>
          <w:bCs/>
        </w:rPr>
        <w:t xml:space="preserve">any further help, </w:t>
      </w:r>
      <w:r w:rsidRPr="00695593">
        <w:rPr>
          <w:b/>
          <w:bCs/>
        </w:rPr>
        <w:t>please contact Saul</w:t>
      </w:r>
      <w:r>
        <w:rPr>
          <w:b/>
          <w:bCs/>
        </w:rPr>
        <w:t xml:space="preserve"> or </w:t>
      </w:r>
      <w:r w:rsidRPr="00695593">
        <w:rPr>
          <w:b/>
          <w:bCs/>
        </w:rPr>
        <w:t xml:space="preserve">Steph for more details </w:t>
      </w:r>
      <w:r>
        <w:rPr>
          <w:b/>
          <w:bCs/>
        </w:rPr>
        <w:t xml:space="preserve">on our Team Building email address. </w:t>
      </w:r>
    </w:p>
    <w:p w14:paraId="62B0B985" w14:textId="775A2506" w:rsidR="00B61E1C" w:rsidRPr="00BF3C63" w:rsidRDefault="00B61E1C" w:rsidP="002D0DCE">
      <w:pPr>
        <w:ind w:left="-709"/>
        <w:rPr>
          <w:b/>
          <w:sz w:val="24"/>
          <w:szCs w:val="24"/>
          <w:u w:val="single"/>
        </w:rPr>
      </w:pPr>
      <w:r w:rsidRPr="00BF3C63">
        <w:rPr>
          <w:b/>
          <w:sz w:val="24"/>
          <w:szCs w:val="24"/>
          <w:u w:val="single"/>
        </w:rPr>
        <w:t>Payment</w:t>
      </w:r>
    </w:p>
    <w:p w14:paraId="74B70608" w14:textId="547CE387" w:rsidR="00B36DB2" w:rsidRPr="002D0DCE" w:rsidRDefault="00B61E1C" w:rsidP="002D0DCE">
      <w:pPr>
        <w:ind w:left="-709"/>
        <w:rPr>
          <w:i/>
          <w:iCs/>
        </w:rPr>
      </w:pPr>
      <w:r w:rsidRPr="00BF3C63">
        <w:rPr>
          <w:i/>
          <w:iCs/>
        </w:rPr>
        <w:t xml:space="preserve">Groups will be invoiced through </w:t>
      </w:r>
      <w:r w:rsidR="00185BC7">
        <w:rPr>
          <w:i/>
          <w:iCs/>
        </w:rPr>
        <w:t xml:space="preserve">Eventbrite. </w:t>
      </w:r>
      <w:r w:rsidRPr="00BF3C63">
        <w:rPr>
          <w:i/>
          <w:iCs/>
        </w:rPr>
        <w:t>A full refund is available for bookings cancelled within 4 weeks of the scheduled visit. Cancellations made with less than 4 weeks’ notice will be refunded the full amount less a cancellation fee of £100.</w:t>
      </w:r>
    </w:p>
    <w:p w14:paraId="65A62671" w14:textId="7A86FC20" w:rsidR="00BF3C63" w:rsidRPr="00BF3C63" w:rsidRDefault="008D3FCF" w:rsidP="00BF3C63">
      <w:pPr>
        <w:ind w:left="-709"/>
      </w:pPr>
      <w:r>
        <w:rPr>
          <w:noProof/>
          <w:sz w:val="24"/>
          <w:szCs w:val="24"/>
        </w:rPr>
        <mc:AlternateContent>
          <mc:Choice Requires="wps">
            <w:drawing>
              <wp:anchor distT="0" distB="0" distL="114300" distR="114300" simplePos="0" relativeHeight="251659776" behindDoc="0" locked="0" layoutInCell="1" allowOverlap="1" wp14:anchorId="44B1F887" wp14:editId="45BF41A8">
                <wp:simplePos x="0" y="0"/>
                <wp:positionH relativeFrom="column">
                  <wp:posOffset>-458777</wp:posOffset>
                </wp:positionH>
                <wp:positionV relativeFrom="paragraph">
                  <wp:posOffset>9525</wp:posOffset>
                </wp:positionV>
                <wp:extent cx="6700345" cy="47297"/>
                <wp:effectExtent l="0" t="0" r="24765" b="29210"/>
                <wp:wrapNone/>
                <wp:docPr id="1" name="Straight Connector 1"/>
                <wp:cNvGraphicFramePr/>
                <a:graphic xmlns:a="http://schemas.openxmlformats.org/drawingml/2006/main">
                  <a:graphicData uri="http://schemas.microsoft.com/office/word/2010/wordprocessingShape">
                    <wps:wsp>
                      <wps:cNvCnPr/>
                      <wps:spPr>
                        <a:xfrm flipV="1">
                          <a:off x="0" y="0"/>
                          <a:ext cx="6700345" cy="4729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98CA43" id="Straight Connector 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36.1pt,.75pt" to="49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" strokecolor="windowText" strokeweight=".5pt">
                <v:stroke joinstyle="miter"/>
              </v:line>
            </w:pict>
          </mc:Fallback>
        </mc:AlternateContent>
      </w:r>
    </w:p>
    <w:p w14:paraId="3D569D6C" w14:textId="77777777" w:rsidR="00BF3C63" w:rsidRPr="00F865FF" w:rsidRDefault="00BF3C63" w:rsidP="00BF3C63">
      <w:pPr>
        <w:ind w:left="-709"/>
        <w:rPr>
          <w:b/>
          <w:u w:val="single"/>
        </w:rPr>
      </w:pPr>
      <w:r w:rsidRPr="00F865FF">
        <w:rPr>
          <w:b/>
          <w:u w:val="single"/>
        </w:rPr>
        <w:t xml:space="preserve">Pre-visit Checks </w:t>
      </w:r>
    </w:p>
    <w:p w14:paraId="3EE20676" w14:textId="6E326E07" w:rsidR="00BF3C63" w:rsidRDefault="002D466C" w:rsidP="00BF3C63">
      <w:pPr>
        <w:ind w:left="-709"/>
      </w:pPr>
      <w:r>
        <w:t xml:space="preserve">It is possible to </w:t>
      </w:r>
      <w:r w:rsidR="00BF3C63">
        <w:t>visit the site before hand to carry out your own risk assessment and familiarise yourself with the site and location of facilities</w:t>
      </w:r>
      <w:r>
        <w:t xml:space="preserve"> if required</w:t>
      </w:r>
      <w:r w:rsidR="00BF3C63">
        <w:t>. Please let us know when you plan to visit so we can arrange parking and if you want us to do the site check with you.</w:t>
      </w:r>
    </w:p>
    <w:p w14:paraId="7ABD5BBB" w14:textId="77777777" w:rsidR="00F865FF" w:rsidRPr="00F865FF" w:rsidRDefault="00BF3C63" w:rsidP="00BF3C63">
      <w:pPr>
        <w:ind w:left="-709"/>
        <w:rPr>
          <w:b/>
          <w:bCs/>
          <w:u w:val="single"/>
        </w:rPr>
      </w:pPr>
      <w:r w:rsidRPr="00F865FF">
        <w:rPr>
          <w:b/>
          <w:bCs/>
          <w:u w:val="single"/>
        </w:rPr>
        <w:t>Covid Regulations</w:t>
      </w:r>
    </w:p>
    <w:p w14:paraId="001EA8A0" w14:textId="4D751D87" w:rsidR="00BF3C63" w:rsidRDefault="00BF3C63" w:rsidP="00BF3C63">
      <w:pPr>
        <w:ind w:left="-709"/>
      </w:pPr>
      <w:r w:rsidRPr="00D02CD0">
        <w:t>Even as restriction ease, we are very serious about keeping all staff and participant safe. P</w:t>
      </w:r>
      <w:r>
        <w:t>lease adhere to and support the instructions given by the leader on social distancing and hygiene. Please help the leader by ensuring that all participants move through the public areas and use the toilets quickly and efficiently.</w:t>
      </w:r>
    </w:p>
    <w:p w14:paraId="026E574D" w14:textId="5209F61B" w:rsidR="00F865FF" w:rsidRDefault="00BF3C63" w:rsidP="002D0DCE">
      <w:pPr>
        <w:ind w:left="-709"/>
      </w:pPr>
      <w:r>
        <w:t xml:space="preserve">Your group is required to report to us or the FE if any member of the party tests positive to Covid 19 within 48 hours of their visit. </w:t>
      </w:r>
    </w:p>
    <w:p w14:paraId="54E52220" w14:textId="77777777" w:rsidR="002D0DCE" w:rsidRDefault="002D0DCE" w:rsidP="00D858EF"/>
    <w:p w14:paraId="641A36DB" w14:textId="77777777" w:rsidR="00BF3C63" w:rsidRPr="00F865FF" w:rsidRDefault="00BF3C63" w:rsidP="00BF3C63">
      <w:pPr>
        <w:ind w:left="-426" w:hanging="283"/>
        <w:rPr>
          <w:b/>
          <w:u w:val="single"/>
        </w:rPr>
      </w:pPr>
      <w:r w:rsidRPr="00F865FF">
        <w:rPr>
          <w:b/>
          <w:u w:val="single"/>
        </w:rPr>
        <w:t>leader responsibilities:</w:t>
      </w:r>
    </w:p>
    <w:p w14:paraId="5CB762B9" w14:textId="38082310" w:rsidR="00BF3C63" w:rsidRDefault="00BF3C63" w:rsidP="00BF3C63">
      <w:pPr>
        <w:pStyle w:val="ListParagraph"/>
        <w:numPr>
          <w:ilvl w:val="0"/>
          <w:numId w:val="2"/>
        </w:numPr>
        <w:spacing w:before="240" w:after="200" w:line="276" w:lineRule="auto"/>
        <w:ind w:left="-426" w:hanging="283"/>
      </w:pPr>
      <w:r>
        <w:t>The group leader is responsible for the behaviour and overall wellbeing of the group</w:t>
      </w:r>
      <w:r w:rsidR="00F865FF">
        <w:t>, w</w:t>
      </w:r>
      <w:r>
        <w:t xml:space="preserve">hich will include the covid regulations of the site. </w:t>
      </w:r>
    </w:p>
    <w:p w14:paraId="4CFF4B01" w14:textId="5E336B16" w:rsidR="00BF3C63" w:rsidRDefault="00BF3C63" w:rsidP="00BF3C63">
      <w:pPr>
        <w:pStyle w:val="ListParagraph"/>
        <w:numPr>
          <w:ilvl w:val="0"/>
          <w:numId w:val="2"/>
        </w:numPr>
        <w:spacing w:before="240" w:after="200" w:line="276" w:lineRule="auto"/>
        <w:ind w:left="-426" w:hanging="283"/>
      </w:pPr>
      <w:r>
        <w:t xml:space="preserve">The group leader </w:t>
      </w:r>
      <w:r w:rsidR="00F865FF">
        <w:t xml:space="preserve">is responsible for collecting and </w:t>
      </w:r>
      <w:r>
        <w:t>hold</w:t>
      </w:r>
      <w:r w:rsidR="00F865FF">
        <w:t>ing</w:t>
      </w:r>
      <w:r>
        <w:t xml:space="preserve"> emergency contact details and medical information</w:t>
      </w:r>
      <w:r w:rsidR="00F865FF">
        <w:t xml:space="preserve"> for all participants.</w:t>
      </w:r>
    </w:p>
    <w:p w14:paraId="7193552F" w14:textId="7AF318C6" w:rsidR="00330884" w:rsidRDefault="00BF3C63" w:rsidP="002D0DCE">
      <w:pPr>
        <w:pStyle w:val="ListParagraph"/>
        <w:numPr>
          <w:ilvl w:val="0"/>
          <w:numId w:val="2"/>
        </w:numPr>
        <w:spacing w:before="240" w:after="200" w:line="276" w:lineRule="auto"/>
        <w:ind w:left="-426" w:hanging="283"/>
      </w:pPr>
      <w:r>
        <w:t xml:space="preserve">The group leader </w:t>
      </w:r>
      <w:r w:rsidRPr="00C17C1E">
        <w:rPr>
          <w:b/>
          <w:bCs/>
        </w:rPr>
        <w:t>must inform</w:t>
      </w:r>
      <w:r>
        <w:t xml:space="preserve"> the lead KHWP staff member of any special medical or other needs preferably before the session.</w:t>
      </w:r>
    </w:p>
    <w:p w14:paraId="409BB6B2" w14:textId="66850376" w:rsidR="00BF3C63" w:rsidRDefault="00BF3C63" w:rsidP="00BF3C63">
      <w:pPr>
        <w:pStyle w:val="ListParagraph"/>
        <w:numPr>
          <w:ilvl w:val="0"/>
          <w:numId w:val="2"/>
        </w:numPr>
        <w:spacing w:before="240" w:after="200" w:line="276" w:lineRule="auto"/>
        <w:ind w:left="-426" w:hanging="283"/>
      </w:pPr>
      <w:r>
        <w:t xml:space="preserve">The group leader </w:t>
      </w:r>
      <w:r w:rsidR="00F865FF">
        <w:t>and participants are</w:t>
      </w:r>
      <w:r>
        <w:t xml:space="preserve"> responsible for any medication needed by members of the group (</w:t>
      </w:r>
      <w:proofErr w:type="gramStart"/>
      <w:r>
        <w:t>e.g.</w:t>
      </w:r>
      <w:proofErr w:type="gramEnd"/>
      <w:r>
        <w:t xml:space="preserve"> inhalers) and their use.</w:t>
      </w:r>
    </w:p>
    <w:p w14:paraId="30BC9F1C" w14:textId="1DE38323" w:rsidR="00BF3C63" w:rsidRDefault="00BF3C63" w:rsidP="00BF3C63">
      <w:pPr>
        <w:pStyle w:val="ListParagraph"/>
        <w:numPr>
          <w:ilvl w:val="0"/>
          <w:numId w:val="2"/>
        </w:numPr>
        <w:spacing w:before="240" w:after="200" w:line="276" w:lineRule="auto"/>
        <w:ind w:left="-426" w:hanging="283"/>
      </w:pPr>
      <w:r>
        <w:t>The group leader</w:t>
      </w:r>
      <w:r w:rsidR="00F865FF">
        <w:t xml:space="preserve"> is responsible for making all participants aware of the need for </w:t>
      </w:r>
      <w:r w:rsidR="008612A3">
        <w:t>appropriate</w:t>
      </w:r>
      <w:r w:rsidR="00F865FF">
        <w:t xml:space="preserve"> clothing </w:t>
      </w:r>
      <w:r w:rsidR="00330884">
        <w:t>for</w:t>
      </w:r>
      <w:r w:rsidR="00F865FF">
        <w:t xml:space="preserve"> the visit.</w:t>
      </w:r>
      <w:r>
        <w:t xml:space="preserve"> More details on this are available in the Welcome Pack. </w:t>
      </w:r>
    </w:p>
    <w:p w14:paraId="4F30C3D9" w14:textId="77777777" w:rsidR="00BF3C63" w:rsidRDefault="00BF3C63" w:rsidP="00BF3C63">
      <w:pPr>
        <w:pStyle w:val="ListParagraph"/>
        <w:numPr>
          <w:ilvl w:val="0"/>
          <w:numId w:val="2"/>
        </w:numPr>
        <w:spacing w:before="240" w:after="200" w:line="276" w:lineRule="auto"/>
        <w:ind w:left="-426" w:hanging="283"/>
      </w:pPr>
      <w:r>
        <w:t xml:space="preserve">The group leader is responsible for organising the group’s transport and associated risk assessments for the journey to and from the site. </w:t>
      </w:r>
    </w:p>
    <w:p w14:paraId="1CD62B09" w14:textId="1A9F354A" w:rsidR="00BF3C63" w:rsidRDefault="00BF3C63" w:rsidP="00BF3C63">
      <w:pPr>
        <w:pStyle w:val="ListParagraph"/>
        <w:numPr>
          <w:ilvl w:val="0"/>
          <w:numId w:val="2"/>
        </w:numPr>
        <w:spacing w:before="240" w:after="200" w:line="276" w:lineRule="auto"/>
        <w:ind w:left="-426" w:hanging="283"/>
      </w:pPr>
      <w:r>
        <w:t xml:space="preserve">All KHWP staff are First Aid trained, </w:t>
      </w:r>
      <w:r w:rsidR="008612A3">
        <w:t xml:space="preserve">and </w:t>
      </w:r>
      <w:r>
        <w:t>First Aid kits</w:t>
      </w:r>
      <w:r w:rsidR="008612A3">
        <w:t xml:space="preserve"> will be accessible on all activities. </w:t>
      </w:r>
      <w:r>
        <w:t xml:space="preserve">KHWP is happy for the group leader to be the nominated first aider for the group but please read the First Aid procedure in the Welcome Pack. </w:t>
      </w:r>
    </w:p>
    <w:p w14:paraId="20E45486" w14:textId="755B17BD" w:rsidR="002D0DCE" w:rsidRPr="002D0DCE" w:rsidRDefault="00BF3C63" w:rsidP="002D0DCE">
      <w:pPr>
        <w:ind w:left="-426" w:hanging="283"/>
      </w:pPr>
      <w:r>
        <w:lastRenderedPageBreak/>
        <w:t xml:space="preserve">All groups participating in activities with KHWP are covered under Kent County Council’s Public Liability Insurance policy. Groups will need their own insurance for getting to and from the site. </w:t>
      </w:r>
    </w:p>
    <w:p w14:paraId="1108CD96" w14:textId="680EF545" w:rsidR="00BF3C63" w:rsidRPr="00F865FF" w:rsidRDefault="00BF3C63" w:rsidP="00BF3C63">
      <w:pPr>
        <w:ind w:left="-142" w:hanging="567"/>
        <w:rPr>
          <w:b/>
          <w:u w:val="single"/>
        </w:rPr>
      </w:pPr>
      <w:r w:rsidRPr="00F865FF">
        <w:rPr>
          <w:b/>
          <w:u w:val="single"/>
        </w:rPr>
        <w:t xml:space="preserve">KHWP responsibilities: </w:t>
      </w:r>
    </w:p>
    <w:p w14:paraId="19C3BF9F" w14:textId="77777777" w:rsidR="00BF3C63" w:rsidRDefault="00BF3C63" w:rsidP="00BF3C63">
      <w:pPr>
        <w:pStyle w:val="ListParagraph"/>
        <w:numPr>
          <w:ilvl w:val="0"/>
          <w:numId w:val="3"/>
        </w:numPr>
        <w:spacing w:before="240" w:after="200" w:line="276" w:lineRule="auto"/>
        <w:ind w:left="-426" w:hanging="283"/>
      </w:pPr>
      <w:r w:rsidRPr="00806975">
        <w:t xml:space="preserve">The KHWP leader will provide all the equipment and resources </w:t>
      </w:r>
      <w:r>
        <w:t xml:space="preserve">for the required activities, reserving the right to alter arrangements to ensure safety. </w:t>
      </w:r>
    </w:p>
    <w:p w14:paraId="059AFF39" w14:textId="477C0036" w:rsidR="00BF3C63" w:rsidRDefault="00BF3C63" w:rsidP="00BF3C63">
      <w:pPr>
        <w:pStyle w:val="ListParagraph"/>
        <w:numPr>
          <w:ilvl w:val="0"/>
          <w:numId w:val="3"/>
        </w:numPr>
        <w:spacing w:before="240" w:after="200" w:line="276" w:lineRule="auto"/>
        <w:ind w:left="-426" w:hanging="283"/>
      </w:pPr>
      <w:r>
        <w:t>The KHWP leader will carry out the risk assessment(</w:t>
      </w:r>
      <w:r w:rsidR="00B36DB2">
        <w:t>s</w:t>
      </w:r>
      <w:r>
        <w:t xml:space="preserve">) for the activities and review them regularly. </w:t>
      </w:r>
    </w:p>
    <w:p w14:paraId="4497876D" w14:textId="263DD39F" w:rsidR="00B61E1C" w:rsidRDefault="00BF3C63" w:rsidP="00BF3C63">
      <w:pPr>
        <w:pStyle w:val="ListParagraph"/>
        <w:numPr>
          <w:ilvl w:val="0"/>
          <w:numId w:val="3"/>
        </w:numPr>
        <w:ind w:left="-426" w:hanging="283"/>
      </w:pPr>
      <w:r>
        <w:t xml:space="preserve">The KHWP leader will </w:t>
      </w:r>
      <w:proofErr w:type="gramStart"/>
      <w:r>
        <w:t>have a First Aid kit and phone with them at all times</w:t>
      </w:r>
      <w:proofErr w:type="gramEnd"/>
      <w:r>
        <w:t>.</w:t>
      </w:r>
    </w:p>
    <w:p w14:paraId="3746B036" w14:textId="1EC495D2" w:rsidR="008C3BB1" w:rsidRDefault="008C3BB1" w:rsidP="008C3BB1">
      <w:pPr>
        <w:rPr>
          <w:sz w:val="24"/>
          <w:szCs w:val="24"/>
        </w:rPr>
      </w:pPr>
    </w:p>
    <w:p w14:paraId="396A2D66" w14:textId="77777777" w:rsidR="002D0DCE" w:rsidRPr="008C3BB1" w:rsidRDefault="002D0DCE" w:rsidP="002D0DCE">
      <w:pPr>
        <w:pBdr>
          <w:top w:val="single" w:sz="8" w:space="1" w:color="auto"/>
          <w:left w:val="single" w:sz="8" w:space="4" w:color="auto"/>
          <w:bottom w:val="single" w:sz="8" w:space="0" w:color="auto"/>
          <w:right w:val="single" w:sz="8" w:space="0" w:color="auto"/>
        </w:pBdr>
        <w:ind w:left="-567"/>
        <w:rPr>
          <w:b/>
          <w:bCs/>
          <w:sz w:val="24"/>
          <w:szCs w:val="24"/>
          <w:u w:val="single"/>
        </w:rPr>
      </w:pPr>
      <w:r w:rsidRPr="008C3BB1">
        <w:rPr>
          <w:b/>
          <w:bCs/>
          <w:sz w:val="24"/>
          <w:szCs w:val="24"/>
          <w:u w:val="single"/>
        </w:rPr>
        <w:t>Other Information</w:t>
      </w:r>
    </w:p>
    <w:p w14:paraId="395C7899" w14:textId="77777777" w:rsidR="002D0DCE" w:rsidRPr="002739D4" w:rsidRDefault="002D0DCE" w:rsidP="002D0DCE">
      <w:pPr>
        <w:pBdr>
          <w:top w:val="single" w:sz="8" w:space="1" w:color="auto"/>
          <w:left w:val="single" w:sz="8" w:space="4" w:color="auto"/>
          <w:bottom w:val="single" w:sz="8" w:space="0" w:color="auto"/>
          <w:right w:val="single" w:sz="8" w:space="0" w:color="auto"/>
        </w:pBdr>
        <w:ind w:left="-567"/>
      </w:pPr>
      <w:r w:rsidRPr="002739D4">
        <w:t xml:space="preserve"> </w:t>
      </w:r>
      <w:proofErr w:type="gramStart"/>
      <w:r w:rsidRPr="00C10AF2">
        <w:t>⃝</w:t>
      </w:r>
      <w:r>
        <w:t xml:space="preserve">  Please</w:t>
      </w:r>
      <w:proofErr w:type="gramEnd"/>
      <w:r w:rsidRPr="002739D4">
        <w:t xml:space="preserve"> tick if you would like a copy of our risk assessment</w:t>
      </w:r>
      <w:r>
        <w:t>(s)</w:t>
      </w:r>
      <w:r w:rsidRPr="002739D4">
        <w:t xml:space="preserve"> to be sent out with your confirmation</w:t>
      </w:r>
    </w:p>
    <w:p w14:paraId="2B8B578E" w14:textId="77777777" w:rsidR="002D0DCE" w:rsidRDefault="002D0DCE" w:rsidP="002D0DCE">
      <w:pPr>
        <w:pBdr>
          <w:top w:val="single" w:sz="8" w:space="1" w:color="auto"/>
          <w:left w:val="single" w:sz="8" w:space="4" w:color="auto"/>
          <w:bottom w:val="single" w:sz="8" w:space="0" w:color="auto"/>
          <w:right w:val="single" w:sz="8" w:space="0" w:color="auto"/>
        </w:pBdr>
        <w:spacing w:after="0"/>
        <w:ind w:left="-567"/>
      </w:pPr>
      <w:r>
        <w:t xml:space="preserve"> </w:t>
      </w:r>
      <w:proofErr w:type="gramStart"/>
      <w:r w:rsidRPr="00C10AF2">
        <w:t>⃝</w:t>
      </w:r>
      <w:r>
        <w:t xml:space="preserve">  Please</w:t>
      </w:r>
      <w:proofErr w:type="gramEnd"/>
      <w:r w:rsidRPr="002739D4">
        <w:t xml:space="preserve"> tick if we may take photos of your group for records and publicity</w:t>
      </w:r>
    </w:p>
    <w:p w14:paraId="09F48463" w14:textId="77777777" w:rsidR="002D0DCE" w:rsidRPr="008C3BB1" w:rsidRDefault="002D0DCE" w:rsidP="002D0DCE">
      <w:pPr>
        <w:rPr>
          <w:sz w:val="24"/>
          <w:szCs w:val="24"/>
        </w:rPr>
      </w:pPr>
    </w:p>
    <w:p w14:paraId="23D792D0" w14:textId="77777777" w:rsidR="00BF3C63" w:rsidRDefault="00BF3C63" w:rsidP="00857640">
      <w:pPr>
        <w:pBdr>
          <w:top w:val="single" w:sz="8" w:space="1" w:color="auto"/>
          <w:left w:val="single" w:sz="8" w:space="4" w:color="auto"/>
          <w:bottom w:val="single" w:sz="8" w:space="1" w:color="auto"/>
          <w:right w:val="single" w:sz="8" w:space="4" w:color="auto"/>
        </w:pBdr>
        <w:ind w:left="-567"/>
      </w:pPr>
      <w:r>
        <w:t>I have read and understood the notes above and will ensure that my group complies with the conditions.</w:t>
      </w:r>
    </w:p>
    <w:p w14:paraId="2027EF8F" w14:textId="77777777" w:rsidR="00BF3C63" w:rsidRDefault="00BF3C63" w:rsidP="00857640">
      <w:pPr>
        <w:pBdr>
          <w:top w:val="single" w:sz="8" w:space="1" w:color="auto"/>
          <w:left w:val="single" w:sz="8" w:space="4" w:color="auto"/>
          <w:bottom w:val="single" w:sz="8" w:space="1" w:color="auto"/>
          <w:right w:val="single" w:sz="8" w:space="4" w:color="auto"/>
        </w:pBdr>
        <w:spacing w:after="0"/>
        <w:ind w:left="-567"/>
      </w:pPr>
    </w:p>
    <w:p w14:paraId="371E0B0E" w14:textId="77777777" w:rsidR="00BF3C63" w:rsidRDefault="00BF3C63" w:rsidP="00857640">
      <w:pPr>
        <w:pBdr>
          <w:top w:val="single" w:sz="8" w:space="1" w:color="auto"/>
          <w:left w:val="single" w:sz="8" w:space="4" w:color="auto"/>
          <w:bottom w:val="single" w:sz="8" w:space="1" w:color="auto"/>
          <w:right w:val="single" w:sz="8" w:space="4" w:color="auto"/>
        </w:pBdr>
        <w:ind w:left="-567"/>
      </w:pPr>
      <w:r>
        <w:t>Signed ……………………………………………………………</w:t>
      </w:r>
      <w:r>
        <w:tab/>
        <w:t>Print Name …………………………………………………………..</w:t>
      </w:r>
    </w:p>
    <w:p w14:paraId="169AE437" w14:textId="77777777" w:rsidR="00BF3C63" w:rsidRDefault="00BF3C63" w:rsidP="00857640">
      <w:pPr>
        <w:pBdr>
          <w:top w:val="single" w:sz="8" w:space="1" w:color="auto"/>
          <w:left w:val="single" w:sz="8" w:space="4" w:color="auto"/>
          <w:bottom w:val="single" w:sz="8" w:space="1" w:color="auto"/>
          <w:right w:val="single" w:sz="8" w:space="4" w:color="auto"/>
        </w:pBdr>
        <w:spacing w:after="0"/>
        <w:ind w:left="-567"/>
      </w:pPr>
    </w:p>
    <w:p w14:paraId="4F31DA6F" w14:textId="77777777" w:rsidR="00BF3C63" w:rsidRDefault="00BF3C63" w:rsidP="00857640">
      <w:pPr>
        <w:pBdr>
          <w:top w:val="single" w:sz="8" w:space="1" w:color="auto"/>
          <w:left w:val="single" w:sz="8" w:space="4" w:color="auto"/>
          <w:bottom w:val="single" w:sz="8" w:space="1" w:color="auto"/>
          <w:right w:val="single" w:sz="8" w:space="4" w:color="auto"/>
        </w:pBdr>
        <w:ind w:left="-567"/>
      </w:pPr>
      <w:r>
        <w:t>Position ……………………………………………………………..…….…</w:t>
      </w:r>
      <w:r>
        <w:tab/>
        <w:t>Date …………………………………………….…………..</w:t>
      </w:r>
    </w:p>
    <w:p w14:paraId="44E38A5C" w14:textId="16C89A05" w:rsidR="00695593" w:rsidRDefault="00857640" w:rsidP="00695593">
      <w:pPr>
        <w:ind w:left="-567"/>
        <w:rPr>
          <w:rStyle w:val="Hyperlink"/>
        </w:rPr>
      </w:pPr>
      <w:proofErr w:type="gramStart"/>
      <w:r>
        <w:rPr>
          <w:b/>
        </w:rPr>
        <w:t xml:space="preserve">Please </w:t>
      </w:r>
      <w:r w:rsidRPr="00FF20F0">
        <w:rPr>
          <w:b/>
        </w:rPr>
        <w:t xml:space="preserve"> e-mail</w:t>
      </w:r>
      <w:proofErr w:type="gramEnd"/>
      <w:r>
        <w:rPr>
          <w:b/>
        </w:rPr>
        <w:t xml:space="preserve"> this form to:</w:t>
      </w:r>
      <w:r w:rsidRPr="00FF20F0">
        <w:t xml:space="preserve"> </w:t>
      </w:r>
      <w:r>
        <w:rPr>
          <w:color w:val="1F497D"/>
        </w:rPr>
        <w:t xml:space="preserve"> </w:t>
      </w:r>
      <w:hyperlink r:id="rId8" w:history="1">
        <w:r>
          <w:rPr>
            <w:rStyle w:val="Hyperlink"/>
          </w:rPr>
          <w:t>TeamBuilding@khwp.org.uk</w:t>
        </w:r>
      </w:hyperlink>
    </w:p>
    <w:p w14:paraId="326D106F" w14:textId="77777777" w:rsidR="002D0DCE" w:rsidRDefault="002D0DCE" w:rsidP="00857640">
      <w:pPr>
        <w:rPr>
          <w:b/>
          <w:sz w:val="28"/>
          <w:szCs w:val="28"/>
        </w:rPr>
      </w:pPr>
    </w:p>
    <w:p w14:paraId="2B2FFCFD" w14:textId="72FA1D71" w:rsidR="00857640" w:rsidRPr="00857640" w:rsidRDefault="00857640" w:rsidP="00782180">
      <w:pPr>
        <w:jc w:val="center"/>
        <w:rPr>
          <w:b/>
          <w:sz w:val="28"/>
          <w:szCs w:val="28"/>
        </w:rPr>
      </w:pPr>
      <w:r w:rsidRPr="00857640">
        <w:rPr>
          <w:b/>
          <w:sz w:val="28"/>
          <w:szCs w:val="28"/>
        </w:rPr>
        <w:t>Don’t forget to bring the following!</w:t>
      </w:r>
    </w:p>
    <w:p w14:paraId="6B09422F" w14:textId="77777777" w:rsidR="00857640" w:rsidRPr="00857640" w:rsidRDefault="00857640" w:rsidP="00857640">
      <w:pPr>
        <w:pStyle w:val="ListParagraph"/>
        <w:numPr>
          <w:ilvl w:val="0"/>
          <w:numId w:val="4"/>
        </w:numPr>
        <w:spacing w:after="200" w:line="276" w:lineRule="auto"/>
        <w:rPr>
          <w:b/>
          <w:bCs/>
          <w:sz w:val="24"/>
          <w:szCs w:val="24"/>
        </w:rPr>
      </w:pPr>
      <w:r w:rsidRPr="00857640">
        <w:rPr>
          <w:b/>
          <w:bCs/>
          <w:sz w:val="24"/>
          <w:szCs w:val="24"/>
        </w:rPr>
        <w:t xml:space="preserve">Suitable outdoor clothing, including waterproof coat with hood. </w:t>
      </w:r>
    </w:p>
    <w:p w14:paraId="5D3D01D4" w14:textId="77777777" w:rsidR="00857640" w:rsidRPr="00857640" w:rsidRDefault="00857640" w:rsidP="00857640">
      <w:pPr>
        <w:pStyle w:val="ListParagraph"/>
        <w:numPr>
          <w:ilvl w:val="0"/>
          <w:numId w:val="4"/>
        </w:numPr>
        <w:spacing w:after="200" w:line="276" w:lineRule="auto"/>
        <w:rPr>
          <w:b/>
          <w:bCs/>
          <w:sz w:val="24"/>
          <w:szCs w:val="24"/>
        </w:rPr>
      </w:pPr>
      <w:r w:rsidRPr="00857640">
        <w:rPr>
          <w:b/>
          <w:bCs/>
          <w:sz w:val="24"/>
          <w:szCs w:val="24"/>
        </w:rPr>
        <w:t>Long trousers and sleeves even in warm weather. This is due to the location and activities.</w:t>
      </w:r>
    </w:p>
    <w:p w14:paraId="087C0C7E" w14:textId="77777777" w:rsidR="00857640" w:rsidRPr="00857640" w:rsidRDefault="00857640" w:rsidP="00857640">
      <w:pPr>
        <w:pStyle w:val="ListParagraph"/>
        <w:numPr>
          <w:ilvl w:val="0"/>
          <w:numId w:val="4"/>
        </w:numPr>
        <w:spacing w:after="200" w:line="276" w:lineRule="auto"/>
        <w:rPr>
          <w:b/>
          <w:bCs/>
          <w:sz w:val="24"/>
          <w:szCs w:val="24"/>
        </w:rPr>
      </w:pPr>
      <w:r w:rsidRPr="00857640">
        <w:rPr>
          <w:b/>
          <w:bCs/>
          <w:sz w:val="24"/>
          <w:szCs w:val="24"/>
        </w:rPr>
        <w:t xml:space="preserve">Sturdy shoes. </w:t>
      </w:r>
    </w:p>
    <w:p w14:paraId="19F7F586" w14:textId="77777777" w:rsidR="00857640" w:rsidRPr="00857640" w:rsidRDefault="00857640" w:rsidP="00857640">
      <w:pPr>
        <w:pStyle w:val="ListParagraph"/>
        <w:numPr>
          <w:ilvl w:val="0"/>
          <w:numId w:val="4"/>
        </w:numPr>
        <w:spacing w:after="200" w:line="276" w:lineRule="auto"/>
        <w:rPr>
          <w:b/>
          <w:bCs/>
          <w:sz w:val="24"/>
          <w:szCs w:val="24"/>
        </w:rPr>
      </w:pPr>
      <w:r w:rsidRPr="00857640">
        <w:rPr>
          <w:b/>
          <w:bCs/>
          <w:sz w:val="24"/>
          <w:szCs w:val="24"/>
        </w:rPr>
        <w:t>A change of clothes is advised, as is somewhere to put dirty shoes.</w:t>
      </w:r>
    </w:p>
    <w:p w14:paraId="5892CE8D" w14:textId="77777777" w:rsidR="00857640" w:rsidRPr="00857640" w:rsidRDefault="00857640" w:rsidP="00857640">
      <w:pPr>
        <w:pStyle w:val="ListParagraph"/>
        <w:numPr>
          <w:ilvl w:val="0"/>
          <w:numId w:val="4"/>
        </w:numPr>
        <w:spacing w:after="200" w:line="276" w:lineRule="auto"/>
        <w:rPr>
          <w:b/>
          <w:bCs/>
          <w:sz w:val="24"/>
          <w:szCs w:val="24"/>
        </w:rPr>
      </w:pPr>
      <w:r w:rsidRPr="00857640">
        <w:rPr>
          <w:b/>
          <w:bCs/>
          <w:sz w:val="24"/>
          <w:szCs w:val="24"/>
        </w:rPr>
        <w:t>The wearing of hats, sunscreen and insect repellent is advised in the summer.</w:t>
      </w:r>
    </w:p>
    <w:p w14:paraId="130ACBE5" w14:textId="271D2A09" w:rsidR="00857640" w:rsidRPr="00857640" w:rsidRDefault="00857640" w:rsidP="00857640">
      <w:pPr>
        <w:pStyle w:val="ListParagraph"/>
        <w:numPr>
          <w:ilvl w:val="0"/>
          <w:numId w:val="4"/>
        </w:numPr>
        <w:spacing w:after="200" w:line="276" w:lineRule="auto"/>
        <w:rPr>
          <w:b/>
          <w:bCs/>
          <w:sz w:val="24"/>
          <w:szCs w:val="24"/>
        </w:rPr>
      </w:pPr>
      <w:r>
        <w:rPr>
          <w:b/>
          <w:bCs/>
          <w:sz w:val="24"/>
          <w:szCs w:val="24"/>
        </w:rPr>
        <w:t>Lunch and water</w:t>
      </w:r>
      <w:r w:rsidR="008D3FCF">
        <w:rPr>
          <w:b/>
          <w:bCs/>
          <w:sz w:val="24"/>
          <w:szCs w:val="24"/>
        </w:rPr>
        <w:t>.</w:t>
      </w:r>
      <w:r>
        <w:rPr>
          <w:b/>
          <w:bCs/>
          <w:sz w:val="24"/>
          <w:szCs w:val="24"/>
        </w:rPr>
        <w:t xml:space="preserve"> </w:t>
      </w:r>
      <w:r w:rsidR="008D3FCF">
        <w:rPr>
          <w:b/>
          <w:bCs/>
          <w:sz w:val="24"/>
          <w:szCs w:val="24"/>
        </w:rPr>
        <w:t>T</w:t>
      </w:r>
      <w:r>
        <w:rPr>
          <w:b/>
          <w:bCs/>
          <w:sz w:val="24"/>
          <w:szCs w:val="24"/>
        </w:rPr>
        <w:t>he café is available for purchasing food and drink</w:t>
      </w:r>
      <w:r w:rsidR="008D3FCF">
        <w:rPr>
          <w:b/>
          <w:bCs/>
          <w:sz w:val="24"/>
          <w:szCs w:val="24"/>
        </w:rPr>
        <w:t xml:space="preserve"> if required</w:t>
      </w:r>
    </w:p>
    <w:p w14:paraId="203CCD69" w14:textId="77777777" w:rsidR="00857640" w:rsidRDefault="00857640" w:rsidP="00857640">
      <w:pPr>
        <w:jc w:val="center"/>
        <w:rPr>
          <w:b/>
        </w:rPr>
      </w:pPr>
      <w:r w:rsidRPr="00FF20F0">
        <w:rPr>
          <w:b/>
        </w:rPr>
        <w:t xml:space="preserve"> </w:t>
      </w:r>
      <w:r w:rsidRPr="00806975">
        <w:rPr>
          <w:b/>
        </w:rPr>
        <w:t>Full details on what to brin</w:t>
      </w:r>
      <w:r>
        <w:rPr>
          <w:b/>
        </w:rPr>
        <w:t>g with you can be found in the W</w:t>
      </w:r>
      <w:r w:rsidRPr="00806975">
        <w:rPr>
          <w:b/>
        </w:rPr>
        <w:t xml:space="preserve">elcome </w:t>
      </w:r>
      <w:r>
        <w:rPr>
          <w:b/>
        </w:rPr>
        <w:t>P</w:t>
      </w:r>
      <w:r w:rsidRPr="00806975">
        <w:rPr>
          <w:b/>
        </w:rPr>
        <w:t>ack</w:t>
      </w:r>
    </w:p>
    <w:p w14:paraId="76EE25BC" w14:textId="292A8E24" w:rsidR="008C3BB1" w:rsidRPr="008C3BB1" w:rsidRDefault="008C3BB1" w:rsidP="008C3BB1">
      <w:pPr>
        <w:rPr>
          <w:sz w:val="24"/>
          <w:szCs w:val="24"/>
        </w:rPr>
      </w:pPr>
    </w:p>
    <w:sectPr w:rsidR="008C3BB1" w:rsidRPr="008C3BB1" w:rsidSect="0022789C">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DD58" w14:textId="77777777" w:rsidR="0022789C" w:rsidRDefault="0022789C" w:rsidP="0022789C">
      <w:pPr>
        <w:spacing w:after="0" w:line="240" w:lineRule="auto"/>
      </w:pPr>
      <w:r>
        <w:separator/>
      </w:r>
    </w:p>
  </w:endnote>
  <w:endnote w:type="continuationSeparator" w:id="0">
    <w:p w14:paraId="22A06F9E" w14:textId="77777777" w:rsidR="0022789C" w:rsidRDefault="0022789C" w:rsidP="0022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2" w:type="pct"/>
      <w:tblInd w:w="-176" w:type="dxa"/>
      <w:tblLook w:val="01E0" w:firstRow="1" w:lastRow="1" w:firstColumn="1" w:lastColumn="1" w:noHBand="0" w:noVBand="0"/>
    </w:tblPr>
    <w:tblGrid>
      <w:gridCol w:w="5404"/>
      <w:gridCol w:w="4803"/>
    </w:tblGrid>
    <w:tr w:rsidR="0022789C" w:rsidRPr="00B91715" w14:paraId="51D651FB" w14:textId="77777777" w:rsidTr="0022789C">
      <w:trPr>
        <w:trHeight w:val="589"/>
      </w:trPr>
      <w:tc>
        <w:tcPr>
          <w:tcW w:w="2647" w:type="pct"/>
          <w:tcBorders>
            <w:top w:val="single" w:sz="4" w:space="0" w:color="auto"/>
          </w:tcBorders>
        </w:tcPr>
        <w:p w14:paraId="39A3FE2A" w14:textId="77777777" w:rsidR="0022789C" w:rsidRPr="00AF5A91" w:rsidRDefault="0022789C" w:rsidP="0022789C">
          <w:pPr>
            <w:pStyle w:val="Header"/>
            <w:jc w:val="center"/>
            <w:rPr>
              <w:b/>
              <w:bCs/>
            </w:rPr>
          </w:pPr>
          <w:r w:rsidRPr="00AF5A91">
            <w:rPr>
              <w:b/>
              <w:bCs/>
            </w:rPr>
            <w:t>Kent High Weald</w:t>
          </w:r>
          <w:r>
            <w:rPr>
              <w:b/>
              <w:bCs/>
            </w:rPr>
            <w:t xml:space="preserve"> Partnership, Conservation Centre</w:t>
          </w:r>
          <w:r w:rsidRPr="00AF5A91">
            <w:rPr>
              <w:b/>
              <w:bCs/>
            </w:rPr>
            <w:t>, Bedgebury Pinetum, Goudhurst, Kent TN17 2SJ</w:t>
          </w:r>
        </w:p>
        <w:p w14:paraId="635A53B8" w14:textId="77777777" w:rsidR="0022789C" w:rsidRDefault="0022789C" w:rsidP="0022789C">
          <w:pPr>
            <w:pStyle w:val="Header"/>
            <w:jc w:val="center"/>
            <w:rPr>
              <w:b/>
              <w:bCs/>
            </w:rPr>
          </w:pPr>
          <w:r w:rsidRPr="00AF5A91">
            <w:rPr>
              <w:b/>
              <w:bCs/>
            </w:rPr>
            <w:t xml:space="preserve"> email: </w:t>
          </w:r>
          <w:hyperlink r:id="rId1" w:history="1">
            <w:r w:rsidRPr="00AF5A91">
              <w:rPr>
                <w:rStyle w:val="Hyperlink"/>
                <w:b/>
                <w:bCs/>
              </w:rPr>
              <w:t>TeamBuilding@khwp.org.uk</w:t>
            </w:r>
          </w:hyperlink>
        </w:p>
        <w:p w14:paraId="1B4A981B" w14:textId="77777777" w:rsidR="0022789C" w:rsidRPr="00AF5A91" w:rsidRDefault="0022789C" w:rsidP="0022789C">
          <w:pPr>
            <w:pStyle w:val="Header"/>
            <w:jc w:val="center"/>
            <w:rPr>
              <w:b/>
              <w:bCs/>
            </w:rPr>
          </w:pPr>
        </w:p>
        <w:p w14:paraId="17BA0A9E" w14:textId="77777777" w:rsidR="0022789C" w:rsidRPr="00AF5A91" w:rsidRDefault="0022789C" w:rsidP="0022789C">
          <w:pPr>
            <w:pStyle w:val="Header"/>
            <w:jc w:val="center"/>
            <w:rPr>
              <w:bCs/>
            </w:rPr>
          </w:pPr>
          <w:r>
            <w:rPr>
              <w:bCs/>
            </w:rPr>
            <w:t>KHWP is a non-profit organisation operating under the auspices of KCC.</w:t>
          </w:r>
        </w:p>
      </w:tc>
      <w:tc>
        <w:tcPr>
          <w:tcW w:w="2353" w:type="pct"/>
        </w:tcPr>
        <w:p w14:paraId="57361BD3" w14:textId="77777777" w:rsidR="0022789C" w:rsidRPr="00B91715" w:rsidRDefault="0022789C" w:rsidP="0022789C">
          <w:pPr>
            <w:pStyle w:val="Header"/>
            <w:jc w:val="center"/>
          </w:pPr>
          <w:r w:rsidRPr="006535F0">
            <w:rPr>
              <w:b/>
              <w:bCs/>
              <w:noProof/>
            </w:rPr>
            <mc:AlternateContent>
              <mc:Choice Requires="wps">
                <w:drawing>
                  <wp:anchor distT="45720" distB="45720" distL="114300" distR="114300" simplePos="0" relativeHeight="251658752" behindDoc="0" locked="0" layoutInCell="1" allowOverlap="1" wp14:anchorId="2613EC57" wp14:editId="37E04BDB">
                    <wp:simplePos x="0" y="0"/>
                    <wp:positionH relativeFrom="column">
                      <wp:posOffset>407297</wp:posOffset>
                    </wp:positionH>
                    <wp:positionV relativeFrom="paragraph">
                      <wp:posOffset>65712</wp:posOffset>
                    </wp:positionV>
                    <wp:extent cx="1325880" cy="2590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59080"/>
                            </a:xfrm>
                            <a:prstGeom prst="rect">
                              <a:avLst/>
                            </a:prstGeom>
                            <a:solidFill>
                              <a:srgbClr val="FFFFFF"/>
                            </a:solidFill>
                            <a:ln w="9525">
                              <a:noFill/>
                              <a:miter lim="800000"/>
                              <a:headEnd/>
                              <a:tailEnd/>
                            </a:ln>
                          </wps:spPr>
                          <wps:txbx>
                            <w:txbxContent>
                              <w:p w14:paraId="4B2BE78A" w14:textId="77777777" w:rsidR="0022789C" w:rsidRPr="006535F0" w:rsidRDefault="0022789C" w:rsidP="0022789C">
                                <w:pPr>
                                  <w:rPr>
                                    <w:b/>
                                    <w:bCs/>
                                  </w:rPr>
                                </w:pPr>
                                <w:r w:rsidRPr="006535F0">
                                  <w:rPr>
                                    <w:b/>
                                    <w:bCs/>
                                  </w:rPr>
                                  <w:t xml:space="preserve">In partnership with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3EC57" id="_x0000_t202" coordsize="21600,21600" o:spt="202" path="m,l,21600r21600,l21600,xe">
                    <v:stroke joinstyle="miter"/>
                    <v:path gradientshapeok="t" o:connecttype="rect"/>
                  </v:shapetype>
                  <v:shape id="Text Box 2" o:spid="_x0000_s1026" type="#_x0000_t202" style="position:absolute;left:0;text-align:left;margin-left:32.05pt;margin-top:5.15pt;width:104.4pt;height:20.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" stroked="f">
                    <v:textbox>
                      <w:txbxContent>
                        <w:p w14:paraId="4B2BE78A" w14:textId="77777777" w:rsidR="0022789C" w:rsidRPr="006535F0" w:rsidRDefault="0022789C" w:rsidP="0022789C">
                          <w:pPr>
                            <w:rPr>
                              <w:b/>
                              <w:bCs/>
                            </w:rPr>
                          </w:pPr>
                          <w:r w:rsidRPr="006535F0">
                            <w:rPr>
                              <w:b/>
                              <w:bCs/>
                            </w:rPr>
                            <w:t xml:space="preserve">In partnership with </w:t>
                          </w:r>
                        </w:p>
                      </w:txbxContent>
                    </v:textbox>
                    <w10:wrap type="square"/>
                  </v:shape>
                </w:pict>
              </mc:Fallback>
            </mc:AlternateContent>
          </w:r>
          <w:r>
            <w:rPr>
              <w:noProof/>
            </w:rPr>
            <w:drawing>
              <wp:inline distT="0" distB="0" distL="0" distR="0" wp14:anchorId="79CCED72" wp14:editId="4B390548">
                <wp:extent cx="2792257" cy="1024759"/>
                <wp:effectExtent l="0" t="0" r="8255" b="444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14538" cy="1032936"/>
                        </a:xfrm>
                        <a:prstGeom prst="rect">
                          <a:avLst/>
                        </a:prstGeom>
                      </pic:spPr>
                    </pic:pic>
                  </a:graphicData>
                </a:graphic>
              </wp:inline>
            </w:drawing>
          </w:r>
        </w:p>
      </w:tc>
    </w:tr>
  </w:tbl>
  <w:p w14:paraId="22FA78B0" w14:textId="77777777" w:rsidR="0022789C" w:rsidRDefault="0022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0D8A" w14:textId="77777777" w:rsidR="0022789C" w:rsidRDefault="0022789C" w:rsidP="0022789C">
      <w:pPr>
        <w:spacing w:after="0" w:line="240" w:lineRule="auto"/>
      </w:pPr>
      <w:r>
        <w:separator/>
      </w:r>
    </w:p>
  </w:footnote>
  <w:footnote w:type="continuationSeparator" w:id="0">
    <w:p w14:paraId="153724D6" w14:textId="77777777" w:rsidR="0022789C" w:rsidRDefault="0022789C" w:rsidP="0022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CE4A" w14:textId="77777777" w:rsidR="0022789C" w:rsidRPr="0022789C" w:rsidRDefault="0022789C" w:rsidP="0022789C">
    <w:pPr>
      <w:tabs>
        <w:tab w:val="center" w:pos="4153"/>
        <w:tab w:val="right" w:pos="8306"/>
      </w:tabs>
      <w:ind w:left="-709"/>
      <w:rPr>
        <w:rFonts w:eastAsia="Times New Roman" w:cs="Tahoma"/>
        <w:b/>
        <w:bCs/>
        <w:i/>
        <w:iCs/>
        <w:sz w:val="36"/>
        <w:szCs w:val="36"/>
        <w:lang w:eastAsia="en-GB"/>
      </w:rPr>
    </w:pPr>
    <w:r w:rsidRPr="0022789C">
      <w:rPr>
        <w:rFonts w:ascii="Tahoma" w:eastAsia="Times New Roman" w:hAnsi="Tahoma" w:cs="Tahoma"/>
        <w:bCs/>
        <w:i/>
        <w:iCs/>
        <w:noProof/>
        <w:color w:val="339966"/>
        <w:sz w:val="16"/>
        <w:szCs w:val="24"/>
        <w:lang w:eastAsia="en-GB"/>
      </w:rPr>
      <w:drawing>
        <wp:anchor distT="0" distB="0" distL="114300" distR="114300" simplePos="0" relativeHeight="251657728" behindDoc="0" locked="0" layoutInCell="1" allowOverlap="1" wp14:anchorId="175F55BB" wp14:editId="3B3ED97B">
          <wp:simplePos x="0" y="0"/>
          <wp:positionH relativeFrom="column">
            <wp:posOffset>3772250</wp:posOffset>
          </wp:positionH>
          <wp:positionV relativeFrom="paragraph">
            <wp:posOffset>-181304</wp:posOffset>
          </wp:positionV>
          <wp:extent cx="2501186" cy="772510"/>
          <wp:effectExtent l="0" t="0" r="0" b="889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1186" cy="772510"/>
                  </a:xfrm>
                  <a:prstGeom prst="rect">
                    <a:avLst/>
                  </a:prstGeom>
                </pic:spPr>
              </pic:pic>
            </a:graphicData>
          </a:graphic>
          <wp14:sizeRelH relativeFrom="page">
            <wp14:pctWidth>0</wp14:pctWidth>
          </wp14:sizeRelH>
          <wp14:sizeRelV relativeFrom="page">
            <wp14:pctHeight>0</wp14:pctHeight>
          </wp14:sizeRelV>
        </wp:anchor>
      </w:drawing>
    </w:r>
    <w:r w:rsidRPr="0022789C">
      <w:rPr>
        <w:rFonts w:eastAsia="Times New Roman" w:cs="Tahoma"/>
        <w:b/>
        <w:bCs/>
        <w:i/>
        <w:iCs/>
        <w:sz w:val="36"/>
        <w:szCs w:val="36"/>
        <w:lang w:eastAsia="en-GB"/>
      </w:rPr>
      <w:t>Team Building at Bedgebury Pinetum</w:t>
    </w:r>
  </w:p>
  <w:p w14:paraId="75E61827" w14:textId="1AAFB0A6" w:rsidR="0022789C" w:rsidRPr="0022789C" w:rsidRDefault="0022789C" w:rsidP="0022789C">
    <w:pPr>
      <w:tabs>
        <w:tab w:val="center" w:pos="4153"/>
        <w:tab w:val="right" w:pos="8306"/>
      </w:tabs>
      <w:ind w:left="-709"/>
      <w:rPr>
        <w:rFonts w:eastAsia="Times New Roman" w:cs="Tahoma"/>
        <w:b/>
        <w:bCs/>
        <w:sz w:val="36"/>
        <w:szCs w:val="36"/>
        <w:lang w:eastAsia="en-GB"/>
      </w:rPr>
    </w:pPr>
    <w:r>
      <w:rPr>
        <w:rFonts w:eastAsia="Times New Roman" w:cs="Tahoma"/>
        <w:b/>
        <w:bCs/>
        <w:sz w:val="36"/>
        <w:szCs w:val="36"/>
        <w:lang w:eastAsia="en-GB"/>
      </w:rPr>
      <w:t xml:space="preserve">Kent High Weald Partnership </w:t>
    </w:r>
    <w:r w:rsidRPr="003C3615">
      <w:rPr>
        <w:rFonts w:eastAsia="Times New Roman" w:cs="Tahoma"/>
        <w:b/>
        <w:bCs/>
        <w:sz w:val="36"/>
        <w:szCs w:val="36"/>
        <w:lang w:eastAsia="en-GB"/>
      </w:rPr>
      <w:t>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237"/>
    <w:multiLevelType w:val="hybridMultilevel"/>
    <w:tmpl w:val="213438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D640E"/>
    <w:multiLevelType w:val="hybridMultilevel"/>
    <w:tmpl w:val="D012DCB0"/>
    <w:lvl w:ilvl="0" w:tplc="A142D228">
      <w:numFmt w:val="bullet"/>
      <w:lvlText w:val=""/>
      <w:lvlJc w:val="left"/>
      <w:pPr>
        <w:ind w:left="-207" w:hanging="360"/>
      </w:pPr>
      <w:rPr>
        <w:rFonts w:ascii="Symbol" w:eastAsiaTheme="minorHAnsi" w:hAnsi="Symbol" w:cstheme="minorBidi" w:hint="default"/>
        <w:b/>
        <w:color w:val="auto"/>
        <w:u w:val="none"/>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22293952"/>
    <w:multiLevelType w:val="hybridMultilevel"/>
    <w:tmpl w:val="E238447A"/>
    <w:lvl w:ilvl="0" w:tplc="5150C646">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346A1769"/>
    <w:multiLevelType w:val="hybridMultilevel"/>
    <w:tmpl w:val="C4BC11C0"/>
    <w:lvl w:ilvl="0" w:tplc="484C0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66F30"/>
    <w:multiLevelType w:val="hybridMultilevel"/>
    <w:tmpl w:val="A0428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23351"/>
    <w:multiLevelType w:val="hybridMultilevel"/>
    <w:tmpl w:val="032C2B6A"/>
    <w:lvl w:ilvl="0" w:tplc="179074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A28A8"/>
    <w:multiLevelType w:val="hybridMultilevel"/>
    <w:tmpl w:val="EDF2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9C"/>
    <w:rsid w:val="000405B5"/>
    <w:rsid w:val="00185BC7"/>
    <w:rsid w:val="0022789C"/>
    <w:rsid w:val="002D0DCE"/>
    <w:rsid w:val="002D466C"/>
    <w:rsid w:val="00330884"/>
    <w:rsid w:val="004A25F0"/>
    <w:rsid w:val="00695593"/>
    <w:rsid w:val="00782180"/>
    <w:rsid w:val="008260BB"/>
    <w:rsid w:val="00857640"/>
    <w:rsid w:val="008612A3"/>
    <w:rsid w:val="008B185C"/>
    <w:rsid w:val="008C3BB1"/>
    <w:rsid w:val="008D3FCF"/>
    <w:rsid w:val="0099003C"/>
    <w:rsid w:val="009B78BC"/>
    <w:rsid w:val="00B36DB2"/>
    <w:rsid w:val="00B451CC"/>
    <w:rsid w:val="00B61E1C"/>
    <w:rsid w:val="00B84E0D"/>
    <w:rsid w:val="00BF3C63"/>
    <w:rsid w:val="00D618C2"/>
    <w:rsid w:val="00D858EF"/>
    <w:rsid w:val="00DA3D7E"/>
    <w:rsid w:val="00F8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F77FE"/>
  <w15:chartTrackingRefBased/>
  <w15:docId w15:val="{8CD731A6-6031-408A-8694-AE528457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89C"/>
  </w:style>
  <w:style w:type="paragraph" w:styleId="Footer">
    <w:name w:val="footer"/>
    <w:basedOn w:val="Normal"/>
    <w:link w:val="FooterChar"/>
    <w:uiPriority w:val="99"/>
    <w:unhideWhenUsed/>
    <w:rsid w:val="0022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89C"/>
  </w:style>
  <w:style w:type="character" w:styleId="Hyperlink">
    <w:name w:val="Hyperlink"/>
    <w:basedOn w:val="DefaultParagraphFont"/>
    <w:uiPriority w:val="99"/>
    <w:unhideWhenUsed/>
    <w:rsid w:val="0022789C"/>
    <w:rPr>
      <w:color w:val="0563C1" w:themeColor="hyperlink"/>
      <w:u w:val="single"/>
    </w:rPr>
  </w:style>
  <w:style w:type="paragraph" w:customStyle="1" w:styleId="Default">
    <w:name w:val="Default"/>
    <w:rsid w:val="008C3B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3BB1"/>
    <w:pPr>
      <w:ind w:left="720"/>
      <w:contextualSpacing/>
    </w:pPr>
  </w:style>
  <w:style w:type="table" w:styleId="TableGrid">
    <w:name w:val="Table Grid"/>
    <w:basedOn w:val="TableNormal"/>
    <w:uiPriority w:val="39"/>
    <w:rsid w:val="00B6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Building@khw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TeamBuilding@khw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8CA5-5FD5-404A-A085-A50D3E03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Dowling - GT EW</dc:creator>
  <cp:keywords/>
  <dc:description/>
  <cp:lastModifiedBy>Steph Dowling - GT EW</cp:lastModifiedBy>
  <cp:revision>22</cp:revision>
  <dcterms:created xsi:type="dcterms:W3CDTF">2022-01-21T16:13:00Z</dcterms:created>
  <dcterms:modified xsi:type="dcterms:W3CDTF">2022-01-28T13:01:00Z</dcterms:modified>
</cp:coreProperties>
</file>