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44B86" w14:textId="065511EA" w:rsidR="00CD5738" w:rsidRDefault="00E44940">
      <w:r>
        <w:t>FS training Instalments terms and conditions</w:t>
      </w:r>
    </w:p>
    <w:p w14:paraId="08B50A8A" w14:textId="77777777" w:rsidR="00E44940" w:rsidRDefault="00E44940"/>
    <w:p w14:paraId="6145116B" w14:textId="77777777" w:rsidR="00E44940" w:rsidRDefault="00E44940"/>
    <w:p w14:paraId="4AA32329" w14:textId="0CC266EC" w:rsidR="00E44940" w:rsidRDefault="00E44940" w:rsidP="00E44940">
      <w:pPr>
        <w:pStyle w:val="ListParagraph"/>
        <w:numPr>
          <w:ilvl w:val="0"/>
          <w:numId w:val="1"/>
        </w:numPr>
      </w:pPr>
      <w:r>
        <w:t xml:space="preserve">Full payment for the course must be received </w:t>
      </w:r>
      <w:r w:rsidR="004E20B5">
        <w:t>before</w:t>
      </w:r>
      <w:r>
        <w:t xml:space="preserve"> 12 weeks of start date</w:t>
      </w:r>
      <w:r w:rsidR="004E20B5">
        <w:t>.</w:t>
      </w:r>
    </w:p>
    <w:p w14:paraId="38CDF000" w14:textId="10567846" w:rsidR="004E20B5" w:rsidRDefault="00A331A9" w:rsidP="00E44940">
      <w:pPr>
        <w:pStyle w:val="ListParagraph"/>
        <w:numPr>
          <w:ilvl w:val="0"/>
          <w:numId w:val="1"/>
        </w:numPr>
      </w:pPr>
      <w:r>
        <w:t>U</w:t>
      </w:r>
      <w:r w:rsidRPr="00A331A9">
        <w:t>nder some circumstances</w:t>
      </w:r>
      <w:r>
        <w:t>, a</w:t>
      </w:r>
      <w:r w:rsidR="004E20B5">
        <w:t xml:space="preserve">t </w:t>
      </w:r>
      <w:r w:rsidR="00F8385A">
        <w:t>their</w:t>
      </w:r>
      <w:r w:rsidR="004E20B5">
        <w:t xml:space="preserve"> discretion</w:t>
      </w:r>
      <w:r>
        <w:t xml:space="preserve">, </w:t>
      </w:r>
      <w:r w:rsidR="004E20B5">
        <w:t xml:space="preserve"> </w:t>
      </w:r>
      <w:r w:rsidR="004E20B5" w:rsidRPr="004E20B5">
        <w:t>KHWP or Bright Sparks may agree to payments after the 12 week cut off but these will not be subject to</w:t>
      </w:r>
      <w:r w:rsidR="00F8385A">
        <w:t xml:space="preserve"> </w:t>
      </w:r>
      <w:r w:rsidR="004E20B5" w:rsidRPr="004E20B5">
        <w:t>a refund</w:t>
      </w:r>
      <w:r w:rsidR="005B27EF">
        <w:t>.</w:t>
      </w:r>
    </w:p>
    <w:p w14:paraId="7659C626" w14:textId="683DFA72" w:rsidR="00E44940" w:rsidRDefault="00E44940" w:rsidP="00E44940">
      <w:pPr>
        <w:pStyle w:val="ListParagraph"/>
        <w:numPr>
          <w:ilvl w:val="0"/>
          <w:numId w:val="1"/>
        </w:numPr>
      </w:pPr>
      <w:r>
        <w:t xml:space="preserve">The student must submit a schedule of dates and payments </w:t>
      </w:r>
      <w:r w:rsidR="00D44E76">
        <w:t>they are committing to make</w:t>
      </w:r>
    </w:p>
    <w:p w14:paraId="086098A2" w14:textId="08EE2F52" w:rsidR="00D44E76" w:rsidRDefault="00D44E76" w:rsidP="00E44940">
      <w:pPr>
        <w:pStyle w:val="ListParagraph"/>
        <w:numPr>
          <w:ilvl w:val="0"/>
          <w:numId w:val="1"/>
        </w:numPr>
      </w:pPr>
      <w:r>
        <w:t xml:space="preserve">No more than 5 payments </w:t>
      </w:r>
    </w:p>
    <w:p w14:paraId="141BA1A3" w14:textId="0748BB34" w:rsidR="00D44E76" w:rsidRDefault="00D44E76" w:rsidP="00E44940">
      <w:pPr>
        <w:pStyle w:val="ListParagraph"/>
        <w:numPr>
          <w:ilvl w:val="0"/>
          <w:numId w:val="1"/>
        </w:numPr>
      </w:pPr>
      <w:r>
        <w:t xml:space="preserve">If full payment is not completed </w:t>
      </w:r>
      <w:r w:rsidR="005B27EF">
        <w:t>and the student notifies us before the 12 week cut of</w:t>
      </w:r>
      <w:r w:rsidR="00A331A9">
        <w:t>f</w:t>
      </w:r>
      <w:r w:rsidR="005B27EF">
        <w:t xml:space="preserve"> </w:t>
      </w:r>
      <w:r>
        <w:t>a refund may be made but there will be a admin fee of £50</w:t>
      </w:r>
    </w:p>
    <w:p w14:paraId="33BC8ADA" w14:textId="72B5916B" w:rsidR="005B27EF" w:rsidRDefault="00A331A9" w:rsidP="00E44940">
      <w:pPr>
        <w:pStyle w:val="ListParagraph"/>
        <w:numPr>
          <w:ilvl w:val="0"/>
          <w:numId w:val="1"/>
        </w:numPr>
      </w:pPr>
      <w:r>
        <w:t>If a student does not notify us of their inability to pay the full amount before the 12 week cut off the student may forfeit part or all of the payments already made</w:t>
      </w:r>
    </w:p>
    <w:p w14:paraId="769BDA67" w14:textId="416300D3" w:rsidR="004E20B5" w:rsidRDefault="004E20B5" w:rsidP="004E20B5">
      <w:pPr>
        <w:ind w:left="360"/>
      </w:pPr>
    </w:p>
    <w:p w14:paraId="73159D5E" w14:textId="0656A182" w:rsidR="004E20B5" w:rsidRDefault="004E20B5" w:rsidP="00F8385A"/>
    <w:sectPr w:rsidR="004E2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E29FB"/>
    <w:multiLevelType w:val="hybridMultilevel"/>
    <w:tmpl w:val="6458F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09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40"/>
    <w:rsid w:val="004E20B5"/>
    <w:rsid w:val="00500BE1"/>
    <w:rsid w:val="005B27EF"/>
    <w:rsid w:val="008D67BF"/>
    <w:rsid w:val="00A331A9"/>
    <w:rsid w:val="00CD5738"/>
    <w:rsid w:val="00D44E76"/>
    <w:rsid w:val="00E44940"/>
    <w:rsid w:val="00F838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D725"/>
  <w15:chartTrackingRefBased/>
  <w15:docId w15:val="{1C7B7B07-FB17-4770-ACEF-9F9D10A4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940"/>
    <w:rPr>
      <w:rFonts w:eastAsiaTheme="majorEastAsia" w:cstheme="majorBidi"/>
      <w:color w:val="272727" w:themeColor="text1" w:themeTint="D8"/>
    </w:rPr>
  </w:style>
  <w:style w:type="paragraph" w:styleId="Title">
    <w:name w:val="Title"/>
    <w:basedOn w:val="Normal"/>
    <w:next w:val="Normal"/>
    <w:link w:val="TitleChar"/>
    <w:uiPriority w:val="10"/>
    <w:qFormat/>
    <w:rsid w:val="00E44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940"/>
    <w:pPr>
      <w:spacing w:before="160"/>
      <w:jc w:val="center"/>
    </w:pPr>
    <w:rPr>
      <w:i/>
      <w:iCs/>
      <w:color w:val="404040" w:themeColor="text1" w:themeTint="BF"/>
    </w:rPr>
  </w:style>
  <w:style w:type="character" w:customStyle="1" w:styleId="QuoteChar">
    <w:name w:val="Quote Char"/>
    <w:basedOn w:val="DefaultParagraphFont"/>
    <w:link w:val="Quote"/>
    <w:uiPriority w:val="29"/>
    <w:rsid w:val="00E44940"/>
    <w:rPr>
      <w:i/>
      <w:iCs/>
      <w:color w:val="404040" w:themeColor="text1" w:themeTint="BF"/>
    </w:rPr>
  </w:style>
  <w:style w:type="paragraph" w:styleId="ListParagraph">
    <w:name w:val="List Paragraph"/>
    <w:basedOn w:val="Normal"/>
    <w:uiPriority w:val="34"/>
    <w:qFormat/>
    <w:rsid w:val="00E44940"/>
    <w:pPr>
      <w:ind w:left="720"/>
      <w:contextualSpacing/>
    </w:pPr>
  </w:style>
  <w:style w:type="character" w:styleId="IntenseEmphasis">
    <w:name w:val="Intense Emphasis"/>
    <w:basedOn w:val="DefaultParagraphFont"/>
    <w:uiPriority w:val="21"/>
    <w:qFormat/>
    <w:rsid w:val="00E44940"/>
    <w:rPr>
      <w:i/>
      <w:iCs/>
      <w:color w:val="0F4761" w:themeColor="accent1" w:themeShade="BF"/>
    </w:rPr>
  </w:style>
  <w:style w:type="paragraph" w:styleId="IntenseQuote">
    <w:name w:val="Intense Quote"/>
    <w:basedOn w:val="Normal"/>
    <w:next w:val="Normal"/>
    <w:link w:val="IntenseQuoteChar"/>
    <w:uiPriority w:val="30"/>
    <w:qFormat/>
    <w:rsid w:val="00E44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940"/>
    <w:rPr>
      <w:i/>
      <w:iCs/>
      <w:color w:val="0F4761" w:themeColor="accent1" w:themeShade="BF"/>
    </w:rPr>
  </w:style>
  <w:style w:type="character" w:styleId="IntenseReference">
    <w:name w:val="Intense Reference"/>
    <w:basedOn w:val="DefaultParagraphFont"/>
    <w:uiPriority w:val="32"/>
    <w:qFormat/>
    <w:rsid w:val="00E449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Fajerman - GT - ECE</dc:creator>
  <cp:keywords/>
  <dc:description/>
  <cp:lastModifiedBy>Saul Fajerman - GT - ECE</cp:lastModifiedBy>
  <cp:revision>2</cp:revision>
  <dcterms:created xsi:type="dcterms:W3CDTF">2024-11-27T10:23:00Z</dcterms:created>
  <dcterms:modified xsi:type="dcterms:W3CDTF">2024-11-27T10:23:00Z</dcterms:modified>
</cp:coreProperties>
</file>