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ED77" w14:textId="77777777" w:rsidR="00BF12C3" w:rsidRDefault="00DD1729" w:rsidP="00D22302">
      <w:pPr>
        <w:jc w:val="center"/>
      </w:pPr>
      <w:r>
        <w:rPr>
          <w:noProof/>
          <w:lang w:eastAsia="en-GB"/>
        </w:rPr>
        <w:drawing>
          <wp:inline distT="0" distB="0" distL="0" distR="0" wp14:anchorId="58650C6A" wp14:editId="379A2828">
            <wp:extent cx="2677028" cy="8286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WP New 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5139" cy="831186"/>
                    </a:xfrm>
                    <a:prstGeom prst="rect">
                      <a:avLst/>
                    </a:prstGeom>
                  </pic:spPr>
                </pic:pic>
              </a:graphicData>
            </a:graphic>
          </wp:inline>
        </w:drawing>
      </w:r>
    </w:p>
    <w:p w14:paraId="45BEFA7F" w14:textId="77777777" w:rsidR="007A66FD" w:rsidRDefault="007A66FD"/>
    <w:p w14:paraId="7058D560" w14:textId="77777777" w:rsidR="002F34F2" w:rsidRPr="002F34F2" w:rsidRDefault="002F34F2" w:rsidP="002F34F2">
      <w:pPr>
        <w:rPr>
          <w:b/>
          <w:bCs/>
        </w:rPr>
      </w:pPr>
      <w:r w:rsidRPr="002F34F2">
        <w:rPr>
          <w:b/>
          <w:bCs/>
        </w:rPr>
        <w:t>FS training Instalments terms and conditions</w:t>
      </w:r>
    </w:p>
    <w:p w14:paraId="1AFEAD01" w14:textId="77777777" w:rsidR="002F34F2" w:rsidRDefault="002F34F2" w:rsidP="002F34F2"/>
    <w:p w14:paraId="01618FEB" w14:textId="32D95F15" w:rsidR="002F34F2" w:rsidRDefault="002F34F2" w:rsidP="002F34F2">
      <w:r>
        <w:t xml:space="preserve">Payment by instalments is possible. Subject to the following conditions: </w:t>
      </w:r>
    </w:p>
    <w:p w14:paraId="373FACD8" w14:textId="77777777" w:rsidR="002F34F2" w:rsidRDefault="002F34F2" w:rsidP="002F34F2"/>
    <w:p w14:paraId="20D6BE20" w14:textId="77777777" w:rsidR="002F34F2" w:rsidRDefault="002F34F2" w:rsidP="002F34F2">
      <w:pPr>
        <w:pStyle w:val="ListParagraph"/>
        <w:numPr>
          <w:ilvl w:val="0"/>
          <w:numId w:val="1"/>
        </w:numPr>
      </w:pPr>
      <w:r>
        <w:t>Full payment for the course must be received before 12 weeks of start date.</w:t>
      </w:r>
    </w:p>
    <w:p w14:paraId="69489B6D" w14:textId="77777777" w:rsidR="002F34F2" w:rsidRDefault="002F34F2" w:rsidP="002F34F2">
      <w:pPr>
        <w:pStyle w:val="ListParagraph"/>
        <w:numPr>
          <w:ilvl w:val="0"/>
          <w:numId w:val="1"/>
        </w:numPr>
      </w:pPr>
      <w:r>
        <w:t>U</w:t>
      </w:r>
      <w:r w:rsidRPr="00A331A9">
        <w:t>nder some circumstances</w:t>
      </w:r>
      <w:r>
        <w:t xml:space="preserve">, at their discretion,  </w:t>
      </w:r>
      <w:r w:rsidRPr="004E20B5">
        <w:t>KHWP or Bright Sparks may agree to payments after the 12 week cut off but these will not be subject to</w:t>
      </w:r>
      <w:r>
        <w:t xml:space="preserve"> </w:t>
      </w:r>
      <w:r w:rsidRPr="004E20B5">
        <w:t>a refund</w:t>
      </w:r>
      <w:r>
        <w:t>.</w:t>
      </w:r>
    </w:p>
    <w:p w14:paraId="217FA195" w14:textId="77777777" w:rsidR="002F34F2" w:rsidRDefault="002F34F2" w:rsidP="002F34F2">
      <w:pPr>
        <w:pStyle w:val="ListParagraph"/>
        <w:numPr>
          <w:ilvl w:val="0"/>
          <w:numId w:val="1"/>
        </w:numPr>
      </w:pPr>
      <w:r>
        <w:t>The student must submit a schedule of dates and payments they are committing to make</w:t>
      </w:r>
    </w:p>
    <w:p w14:paraId="386683B5" w14:textId="77777777" w:rsidR="002F34F2" w:rsidRDefault="002F34F2" w:rsidP="002F34F2">
      <w:pPr>
        <w:pStyle w:val="ListParagraph"/>
        <w:numPr>
          <w:ilvl w:val="0"/>
          <w:numId w:val="1"/>
        </w:numPr>
      </w:pPr>
      <w:r>
        <w:t xml:space="preserve">No more than 5 payments </w:t>
      </w:r>
    </w:p>
    <w:p w14:paraId="4FD78188" w14:textId="77777777" w:rsidR="002F34F2" w:rsidRDefault="002F34F2" w:rsidP="002F34F2">
      <w:pPr>
        <w:pStyle w:val="ListParagraph"/>
        <w:numPr>
          <w:ilvl w:val="0"/>
          <w:numId w:val="1"/>
        </w:numPr>
      </w:pPr>
      <w:r>
        <w:t>If full payment is not completed and the student notifies us before the 12 week cut off a refund may be made but there will be a admin fee of £50</w:t>
      </w:r>
    </w:p>
    <w:p w14:paraId="199122E3" w14:textId="77777777" w:rsidR="002F34F2" w:rsidRDefault="002F34F2" w:rsidP="002F34F2">
      <w:pPr>
        <w:pStyle w:val="ListParagraph"/>
        <w:numPr>
          <w:ilvl w:val="0"/>
          <w:numId w:val="1"/>
        </w:numPr>
      </w:pPr>
      <w:r>
        <w:t>If a student does not notify us of their inability to pay the full amount before the 12 week cut off the student may forfeit part or all of the payments already made</w:t>
      </w:r>
    </w:p>
    <w:p w14:paraId="40245DA1" w14:textId="6873521D" w:rsidR="007A66FD" w:rsidRDefault="007A66FD" w:rsidP="002F34F2"/>
    <w:p w14:paraId="2B2213E7" w14:textId="77777777" w:rsidR="00F67CD6" w:rsidRDefault="00F67CD6" w:rsidP="00DD1729">
      <w:pPr>
        <w:jc w:val="center"/>
      </w:pPr>
    </w:p>
    <w:p w14:paraId="4E28C7D3" w14:textId="77777777" w:rsidR="007A66FD" w:rsidRDefault="007A66FD" w:rsidP="00DD1729">
      <w:pPr>
        <w:jc w:val="center"/>
      </w:pPr>
    </w:p>
    <w:sectPr w:rsidR="007A66F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F6B2" w14:textId="77777777" w:rsidR="00A672F1" w:rsidRDefault="00A672F1" w:rsidP="00F67CD6">
      <w:pPr>
        <w:spacing w:after="0" w:line="240" w:lineRule="auto"/>
      </w:pPr>
      <w:r>
        <w:separator/>
      </w:r>
    </w:p>
  </w:endnote>
  <w:endnote w:type="continuationSeparator" w:id="0">
    <w:p w14:paraId="1EF50B17" w14:textId="77777777" w:rsidR="00A672F1" w:rsidRDefault="00A672F1" w:rsidP="00F6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1736" w14:textId="1AB03D4B" w:rsidR="00F67CD6" w:rsidRPr="00982452" w:rsidRDefault="00F67CD6" w:rsidP="00F67CD6">
    <w:pPr>
      <w:jc w:val="center"/>
      <w:rPr>
        <w:rFonts w:ascii="Arial" w:hAnsi="Arial" w:cs="Arial"/>
        <w:color w:val="269626"/>
      </w:rPr>
    </w:pPr>
    <w:r w:rsidRPr="00982452">
      <w:rPr>
        <w:rFonts w:ascii="Arial" w:hAnsi="Arial" w:cs="Arial"/>
        <w:color w:val="269626"/>
      </w:rPr>
      <w:t>Kent High Weald Partnership</w:t>
    </w:r>
  </w:p>
  <w:p w14:paraId="3D8B438A" w14:textId="77777777" w:rsidR="00F67CD6" w:rsidRPr="00982452" w:rsidRDefault="00F67CD6" w:rsidP="00F67CD6">
    <w:pPr>
      <w:jc w:val="center"/>
      <w:rPr>
        <w:rFonts w:ascii="Arial" w:hAnsi="Arial" w:cs="Arial"/>
        <w:color w:val="269626"/>
      </w:rPr>
    </w:pPr>
    <w:r w:rsidRPr="00982452">
      <w:rPr>
        <w:rFonts w:ascii="Arial" w:hAnsi="Arial" w:cs="Arial"/>
        <w:color w:val="269626"/>
      </w:rPr>
      <w:t>Old Walled Garden, Bedgebury Pinetum, Bedgebury Road, Goudhurst, Kent TN17 2SJ</w:t>
    </w:r>
  </w:p>
  <w:p w14:paraId="1FB116F2" w14:textId="762C2C27" w:rsidR="00F67CD6" w:rsidRPr="00F67CD6" w:rsidRDefault="00F67CD6" w:rsidP="00F67CD6">
    <w:pPr>
      <w:jc w:val="center"/>
      <w:rPr>
        <w:rFonts w:ascii="Arial" w:hAnsi="Arial" w:cs="Arial"/>
        <w:color w:val="269626"/>
      </w:rPr>
    </w:pPr>
    <w:r>
      <w:rPr>
        <w:rFonts w:ascii="Arial" w:hAnsi="Arial" w:cs="Arial"/>
        <w:color w:val="269626"/>
      </w:rPr>
      <w:t>cmp</w:t>
    </w:r>
    <w:r w:rsidRPr="00982452">
      <w:rPr>
        <w:rFonts w:ascii="Arial" w:hAnsi="Arial" w:cs="Arial"/>
        <w:color w:val="269626"/>
      </w:rPr>
      <w:t>@khwp.org.uk</w:t>
    </w:r>
  </w:p>
  <w:p w14:paraId="2A5CE80F" w14:textId="77777777" w:rsidR="00F67CD6" w:rsidRDefault="00F67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B558" w14:textId="77777777" w:rsidR="00A672F1" w:rsidRDefault="00A672F1" w:rsidP="00F67CD6">
      <w:pPr>
        <w:spacing w:after="0" w:line="240" w:lineRule="auto"/>
      </w:pPr>
      <w:r>
        <w:separator/>
      </w:r>
    </w:p>
  </w:footnote>
  <w:footnote w:type="continuationSeparator" w:id="0">
    <w:p w14:paraId="4F2587BA" w14:textId="77777777" w:rsidR="00A672F1" w:rsidRDefault="00A672F1" w:rsidP="00F67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E29FB"/>
    <w:multiLevelType w:val="hybridMultilevel"/>
    <w:tmpl w:val="6458F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09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1729"/>
    <w:rsid w:val="0003557A"/>
    <w:rsid w:val="00087807"/>
    <w:rsid w:val="002C1B64"/>
    <w:rsid w:val="002F34F2"/>
    <w:rsid w:val="003C13E9"/>
    <w:rsid w:val="005F710B"/>
    <w:rsid w:val="006E7FDC"/>
    <w:rsid w:val="007A66FD"/>
    <w:rsid w:val="008162C0"/>
    <w:rsid w:val="00982452"/>
    <w:rsid w:val="00994A23"/>
    <w:rsid w:val="00A672F1"/>
    <w:rsid w:val="00A76FF3"/>
    <w:rsid w:val="00BA2F89"/>
    <w:rsid w:val="00BD61A0"/>
    <w:rsid w:val="00BF12C3"/>
    <w:rsid w:val="00CA46DF"/>
    <w:rsid w:val="00D22302"/>
    <w:rsid w:val="00DD1729"/>
    <w:rsid w:val="00F37A4E"/>
    <w:rsid w:val="00F67CD6"/>
    <w:rsid w:val="00F955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A6B0"/>
  <w15:docId w15:val="{A88F3070-5E5F-49A0-AA7F-E64CD0CE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29"/>
    <w:rPr>
      <w:rFonts w:ascii="Tahoma" w:hAnsi="Tahoma" w:cs="Tahoma"/>
      <w:sz w:val="16"/>
      <w:szCs w:val="16"/>
    </w:rPr>
  </w:style>
  <w:style w:type="table" w:styleId="TableGrid">
    <w:name w:val="Table Grid"/>
    <w:basedOn w:val="TableNormal"/>
    <w:uiPriority w:val="59"/>
    <w:rsid w:val="00DD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7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CD6"/>
  </w:style>
  <w:style w:type="paragraph" w:styleId="Footer">
    <w:name w:val="footer"/>
    <w:basedOn w:val="Normal"/>
    <w:link w:val="FooterChar"/>
    <w:uiPriority w:val="99"/>
    <w:unhideWhenUsed/>
    <w:rsid w:val="00F67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CD6"/>
  </w:style>
  <w:style w:type="paragraph" w:styleId="ListParagraph">
    <w:name w:val="List Paragraph"/>
    <w:basedOn w:val="Normal"/>
    <w:uiPriority w:val="34"/>
    <w:qFormat/>
    <w:rsid w:val="002F34F2"/>
    <w:pPr>
      <w:spacing w:after="160"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Fiddimore, Cally - GT EPE</dc:creator>
  <cp:lastModifiedBy>Saul Fajerman - GT ECE</cp:lastModifiedBy>
  <cp:revision>2</cp:revision>
  <dcterms:created xsi:type="dcterms:W3CDTF">2026-06-05T13:36:00Z</dcterms:created>
  <dcterms:modified xsi:type="dcterms:W3CDTF">2026-06-05T13:36:00Z</dcterms:modified>
</cp:coreProperties>
</file>